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FE5" w:rsidRDefault="00B76FE5" w:rsidP="00B76FE5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Работа со школами с низкими образовательными результатами</w:t>
      </w:r>
    </w:p>
    <w:p w:rsidR="00B76FE5" w:rsidRDefault="00B76FE5" w:rsidP="00B76FE5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2021 году </w:t>
      </w:r>
      <w:r w:rsidR="00CC43E5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</w:t>
      </w:r>
      <w:r w:rsidR="00CC43E5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низкими образовательными результатами города </w:t>
      </w:r>
      <w:r w:rsidR="00CC43E5">
        <w:rPr>
          <w:rFonts w:ascii="Times New Roman" w:eastAsia="Times New Roman" w:hAnsi="Times New Roman" w:cs="Times New Roman"/>
          <w:color w:val="000000"/>
          <w:sz w:val="28"/>
          <w:szCs w:val="28"/>
        </w:rPr>
        <w:t>Хасавюрт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вошли в федеральный проект «500+». </w:t>
      </w:r>
      <w:r>
        <w:rPr>
          <w:rFonts w:ascii="Times New Roman" w:hAnsi="Times New Roman" w:cs="Times New Roman"/>
          <w:sz w:val="28"/>
          <w:szCs w:val="28"/>
        </w:rPr>
        <w:t xml:space="preserve">Для каждой школы были определены кураторы из числа директоров и заместителей директоров школ, показывающих успешные результаты:  </w:t>
      </w:r>
    </w:p>
    <w:p w:rsidR="00B76FE5" w:rsidRDefault="00B76FE5" w:rsidP="00B76FE5">
      <w:pPr>
        <w:tabs>
          <w:tab w:val="left" w:pos="2070"/>
        </w:tabs>
        <w:spacing w:after="0" w:line="28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tbl>
      <w:tblPr>
        <w:tblStyle w:val="a5"/>
        <w:tblW w:w="10201" w:type="dxa"/>
        <w:tblLook w:val="04A0" w:firstRow="1" w:lastRow="0" w:firstColumn="1" w:lastColumn="0" w:noHBand="0" w:noVBand="1"/>
      </w:tblPr>
      <w:tblGrid>
        <w:gridCol w:w="3968"/>
        <w:gridCol w:w="2336"/>
        <w:gridCol w:w="3897"/>
      </w:tblGrid>
      <w:tr w:rsidR="00B76FE5" w:rsidTr="008139BF"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B76FE5" w:rsidP="004B3657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Школы с низкими образовательными результатами</w:t>
            </w:r>
          </w:p>
        </w:tc>
        <w:tc>
          <w:tcPr>
            <w:tcW w:w="2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B76FE5" w:rsidP="004B3657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Куратор</w:t>
            </w:r>
          </w:p>
        </w:tc>
        <w:tc>
          <w:tcPr>
            <w:tcW w:w="3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B76FE5" w:rsidP="004B3657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 куратора</w:t>
            </w:r>
          </w:p>
        </w:tc>
      </w:tr>
      <w:tr w:rsidR="00B76FE5" w:rsidTr="008139BF"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B76FE5" w:rsidP="00CC43E5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CC43E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ОУ «СОШ № </w:t>
            </w:r>
            <w:r w:rsidR="00CC43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CC43E5" w:rsidP="004B3657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Шахманов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А.Г.</w:t>
            </w:r>
          </w:p>
        </w:tc>
        <w:tc>
          <w:tcPr>
            <w:tcW w:w="3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CC43E5" w:rsidP="004B3657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 МКОУ «Гимназия № 1</w:t>
            </w:r>
            <w:r w:rsidR="00B76FE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B76FE5" w:rsidTr="008139BF"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B76FE5" w:rsidP="00CC43E5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CC43E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ОУ «СОШ № </w:t>
            </w:r>
            <w:r w:rsidR="00CC43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B76FE5" w:rsidP="004B3657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Насруллаева Людмила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3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CC43E5" w:rsidP="00CC43E5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 w:rsidR="00B76FE5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76FE5">
              <w:rPr>
                <w:rFonts w:ascii="Times New Roman" w:hAnsi="Times New Roman" w:cs="Times New Roman"/>
                <w:sz w:val="28"/>
                <w:szCs w:val="28"/>
              </w:rPr>
              <w:t>ОУ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Гимназия</w:t>
            </w:r>
            <w:r w:rsidR="00B76FE5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76FE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B76FE5" w:rsidTr="008139BF"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CC43E5" w:rsidP="00CC43E5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МБОУХасавюртовская</w:t>
            </w:r>
            <w:proofErr w:type="spellEnd"/>
            <w:r w:rsidR="00B76F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Спортшкола-интернат</w:t>
            </w:r>
          </w:p>
        </w:tc>
        <w:tc>
          <w:tcPr>
            <w:tcW w:w="2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CC43E5" w:rsidP="004B3657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Зинина Л.В.</w:t>
            </w:r>
          </w:p>
        </w:tc>
        <w:tc>
          <w:tcPr>
            <w:tcW w:w="3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B76FE5" w:rsidP="00CC43E5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М</w:t>
            </w:r>
            <w:r w:rsidR="00CC43E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ОУ «</w:t>
            </w:r>
            <w:r w:rsidR="00CC43E5" w:rsidRPr="00CC43E5">
              <w:rPr>
                <w:rFonts w:ascii="Times New Roman" w:hAnsi="Times New Roman" w:cs="Times New Roman"/>
                <w:sz w:val="28"/>
                <w:szCs w:val="28"/>
              </w:rPr>
              <w:t>Гимназия №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B76FE5" w:rsidRDefault="00B76FE5" w:rsidP="00B76FE5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76FE5" w:rsidRPr="003A2B72" w:rsidRDefault="00B76FE5" w:rsidP="00B76FE5">
      <w:pPr>
        <w:pStyle w:val="a6"/>
        <w:autoSpaceDE w:val="0"/>
        <w:autoSpaceDN w:val="0"/>
        <w:adjustRightInd w:val="0"/>
        <w:spacing w:after="0" w:line="283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2B72">
        <w:rPr>
          <w:rFonts w:ascii="Times New Roman" w:hAnsi="Times New Roman" w:cs="Times New Roman"/>
          <w:color w:val="000000" w:themeColor="text1"/>
          <w:sz w:val="28"/>
          <w:szCs w:val="28"/>
        </w:rPr>
        <w:t>С февраля по декабрь 2021 года кураторами в личных кабинетах ведется индивидуальная работа по оказанию методической, консультативной и иной помощи школам с низкими результатами. Школы в своих личных кабинетах размещают электронные дорожные карты, концептуальные документы по преодолению рисков в своих учреждениях, проводят мероприятия с целью достижения более высоких результатов. Муниципальный координатор (</w:t>
      </w:r>
      <w:proofErr w:type="spellStart"/>
      <w:r w:rsidR="00CC43E5">
        <w:rPr>
          <w:rFonts w:ascii="Times New Roman" w:hAnsi="Times New Roman" w:cs="Times New Roman"/>
          <w:color w:val="000000" w:themeColor="text1"/>
          <w:sz w:val="28"/>
          <w:szCs w:val="28"/>
        </w:rPr>
        <w:t>Нагаймурзаева</w:t>
      </w:r>
      <w:proofErr w:type="spellEnd"/>
      <w:r w:rsidR="00CC4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Х.Х. и региональный координатор </w:t>
      </w:r>
      <w:bookmarkStart w:id="0" w:name="_GoBack"/>
      <w:bookmarkEnd w:id="0"/>
      <w:proofErr w:type="spellStart"/>
      <w:r w:rsidRPr="003A2B72">
        <w:rPr>
          <w:rFonts w:ascii="Times New Roman" w:hAnsi="Times New Roman" w:cs="Times New Roman"/>
          <w:color w:val="000000" w:themeColor="text1"/>
          <w:sz w:val="28"/>
          <w:szCs w:val="28"/>
        </w:rPr>
        <w:t>Исабекова</w:t>
      </w:r>
      <w:proofErr w:type="spellEnd"/>
      <w:r w:rsidRPr="003A2B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Р. К.</w:t>
      </w:r>
      <w:r w:rsidRPr="003A2B72">
        <w:rPr>
          <w:rFonts w:ascii="Times New Roman" w:hAnsi="Times New Roman" w:cs="Times New Roman"/>
          <w:color w:val="000000" w:themeColor="text1"/>
          <w:sz w:val="28"/>
          <w:szCs w:val="28"/>
        </w:rPr>
        <w:t>) посредством своих личных кабинетов на ФИСОКО координируют работу школ с низкими результатами и их кураторов.</w:t>
      </w:r>
    </w:p>
    <w:p w:rsidR="00B76FE5" w:rsidRPr="003A2B72" w:rsidRDefault="00B76FE5" w:rsidP="00B76FE5">
      <w:pPr>
        <w:pStyle w:val="a6"/>
        <w:autoSpaceDE w:val="0"/>
        <w:autoSpaceDN w:val="0"/>
        <w:adjustRightInd w:val="0"/>
        <w:spacing w:after="0" w:line="283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2B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федеральной дорожной карте по реализации проекта в ноябре ожидается второй этап </w:t>
      </w:r>
      <w:r w:rsidR="008139BF">
        <w:rPr>
          <w:rFonts w:ascii="Times New Roman" w:hAnsi="Times New Roman" w:cs="Times New Roman"/>
          <w:color w:val="000000" w:themeColor="text1"/>
          <w:sz w:val="28"/>
          <w:szCs w:val="28"/>
        </w:rPr>
        <w:t>мониторинга реализации проекта.</w:t>
      </w:r>
    </w:p>
    <w:p w:rsidR="00B76FE5" w:rsidRPr="00B76FE5" w:rsidRDefault="00B76FE5" w:rsidP="00B76FE5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76FE5" w:rsidRPr="00B76FE5" w:rsidSect="008139BF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9EA"/>
    <w:rsid w:val="004B69EA"/>
    <w:rsid w:val="008139BF"/>
    <w:rsid w:val="00B71DC5"/>
    <w:rsid w:val="00B76FE5"/>
    <w:rsid w:val="00CC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FE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B76FE5"/>
    <w:pPr>
      <w:spacing w:after="0" w:line="240" w:lineRule="auto"/>
    </w:pPr>
    <w:rPr>
      <w:rFonts w:ascii="Calibri" w:eastAsia="Calibri" w:hAnsi="Calibri" w:cs="Calibri"/>
    </w:rPr>
  </w:style>
  <w:style w:type="table" w:styleId="a5">
    <w:name w:val="Table Grid"/>
    <w:basedOn w:val="a1"/>
    <w:uiPriority w:val="39"/>
    <w:rsid w:val="00B76FE5"/>
    <w:pPr>
      <w:spacing w:after="0" w:line="240" w:lineRule="auto"/>
      <w:ind w:right="181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aliases w:val="основа Знак"/>
    <w:link w:val="a3"/>
    <w:uiPriority w:val="1"/>
    <w:qFormat/>
    <w:locked/>
    <w:rsid w:val="00B76FE5"/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B76FE5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FE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B76FE5"/>
    <w:pPr>
      <w:spacing w:after="0" w:line="240" w:lineRule="auto"/>
    </w:pPr>
    <w:rPr>
      <w:rFonts w:ascii="Calibri" w:eastAsia="Calibri" w:hAnsi="Calibri" w:cs="Calibri"/>
    </w:rPr>
  </w:style>
  <w:style w:type="table" w:styleId="a5">
    <w:name w:val="Table Grid"/>
    <w:basedOn w:val="a1"/>
    <w:uiPriority w:val="39"/>
    <w:rsid w:val="00B76FE5"/>
    <w:pPr>
      <w:spacing w:after="0" w:line="240" w:lineRule="auto"/>
      <w:ind w:right="181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aliases w:val="основа Знак"/>
    <w:link w:val="a3"/>
    <w:uiPriority w:val="1"/>
    <w:qFormat/>
    <w:locked/>
    <w:rsid w:val="00B76FE5"/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B76FE5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admin</cp:lastModifiedBy>
  <cp:revision>2</cp:revision>
  <dcterms:created xsi:type="dcterms:W3CDTF">2021-09-13T13:55:00Z</dcterms:created>
  <dcterms:modified xsi:type="dcterms:W3CDTF">2021-09-13T13:55:00Z</dcterms:modified>
</cp:coreProperties>
</file>