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CC6" w:rsidRPr="00B70CC6" w:rsidRDefault="00B70CC6" w:rsidP="00B70CC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70CC6">
        <w:rPr>
          <w:rFonts w:ascii="Times New Roman" w:hAnsi="Times New Roman" w:cs="Times New Roman"/>
          <w:b/>
          <w:sz w:val="28"/>
          <w:szCs w:val="28"/>
        </w:rPr>
        <w:t>МЕТОДЫ СБОРА И ОБРАБОТКИ ИНФОРМАЦИИ</w:t>
      </w:r>
    </w:p>
    <w:bookmarkEnd w:id="0"/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качественных и количественных данных о системе дошкольного образования в рамках </w:t>
      </w:r>
      <w:proofErr w:type="gramStart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функционирования системы мониторинга качества дошкольного образования</w:t>
      </w:r>
      <w:proofErr w:type="gramEnd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следующие методы сбора информации: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анализ образовательных, в том числе адаптированных программ дошкольного образования, размещенных на официальных сайтах ДОО;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 педагогическое наблюдение образовательной деятельности (ее самоанализ);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 анализ/самоанализ развивающей предметно-пространственной среды;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 изучение планирующей документации педагогов;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анализ данных ежегодного отчета о состоянии системы дошкольного образования;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анализ/самоанализ психолого-педагогических условий (заполнение </w:t>
      </w:r>
      <w:proofErr w:type="gramStart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чек-листа</w:t>
      </w:r>
      <w:proofErr w:type="gramEnd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анализ кадрового состава педагогов ДОО, структуры ДОО, размещенных на сайте, контингента обучающихся в региональной информационной системе доступности дошкольного образования (РИС ДДО);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 анализ результатов анкетирования родителей;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  анализ </w:t>
      </w:r>
      <w:proofErr w:type="gramStart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сводных</w:t>
      </w:r>
      <w:proofErr w:type="gramEnd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чек-листов по обеспечению безопасности;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анализ </w:t>
      </w:r>
      <w:proofErr w:type="gramStart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мониторинга выполнения среднесуточных норм питания</w:t>
      </w:r>
      <w:proofErr w:type="gramEnd"/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анализ (самоанализ) положения о внутренней системе оценки качества (ВСОКО), результатов ее функционирования.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данных для получения необходимой информации являются: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 официальные сайты дошкольных образовательных организаций;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 результаты педагогических наблюдений за образовательной деятельностью;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анализ планирующей, отчетной документации ДОО, локальных актов образовательной организации;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самоанализ созданных в ДОО условий (кадровых, материально-технических, психолого-педагогических) для реализации образовательных программ дошкольного образования;</w:t>
      </w:r>
    </w:p>
    <w:p w:rsidR="00B70CC6" w:rsidRPr="00B70CC6" w:rsidRDefault="00B70CC6" w:rsidP="00B70CC6">
      <w:pPr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результаты социологических исследований об удовлетворенности родителей (законных представителей) качеством предоставляемых услуг;</w:t>
      </w:r>
    </w:p>
    <w:p w:rsidR="00A57DD9" w:rsidRPr="00B70CC6" w:rsidRDefault="00B70CC6" w:rsidP="00B70CC6">
      <w:pPr>
        <w:rPr>
          <w:rFonts w:ascii="Times New Roman" w:hAnsi="Times New Roman" w:cs="Times New Roman"/>
          <w:sz w:val="28"/>
          <w:szCs w:val="28"/>
        </w:rPr>
      </w:pPr>
      <w:r w:rsidRPr="00B70CC6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региональная информационная система доступности дошкольного образования</w:t>
      </w:r>
    </w:p>
    <w:sectPr w:rsidR="00A57DD9" w:rsidRPr="00B70CC6" w:rsidSect="00B70CC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017"/>
    <w:rsid w:val="00323017"/>
    <w:rsid w:val="00A57DD9"/>
    <w:rsid w:val="00B7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C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C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2021-09-14T09:35:00Z</dcterms:created>
  <dcterms:modified xsi:type="dcterms:W3CDTF">2021-09-14T09:35:00Z</dcterms:modified>
</cp:coreProperties>
</file>