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03C" w:rsidRDefault="0028503C" w:rsidP="008903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0313" w:rsidRDefault="00890313" w:rsidP="008903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890313" w:rsidRDefault="00890313" w:rsidP="008903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работе Управления образования  </w:t>
      </w:r>
    </w:p>
    <w:p w:rsidR="00890313" w:rsidRDefault="00890313" w:rsidP="008903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МО «город Хасавюрт» </w:t>
      </w:r>
      <w:r w:rsidR="0028503C">
        <w:rPr>
          <w:rFonts w:ascii="Times New Roman" w:hAnsi="Times New Roman" w:cs="Times New Roman"/>
          <w:b/>
          <w:sz w:val="28"/>
          <w:szCs w:val="28"/>
        </w:rPr>
        <w:t xml:space="preserve"> за 20</w:t>
      </w:r>
      <w:r w:rsidR="00B53209">
        <w:rPr>
          <w:rFonts w:ascii="Times New Roman" w:hAnsi="Times New Roman" w:cs="Times New Roman"/>
          <w:b/>
          <w:sz w:val="28"/>
          <w:szCs w:val="28"/>
        </w:rPr>
        <w:t xml:space="preserve">20-21 </w:t>
      </w:r>
      <w:proofErr w:type="spellStart"/>
      <w:r w:rsidR="00B53209">
        <w:rPr>
          <w:rFonts w:ascii="Times New Roman" w:hAnsi="Times New Roman" w:cs="Times New Roman"/>
          <w:b/>
          <w:sz w:val="28"/>
          <w:szCs w:val="28"/>
        </w:rPr>
        <w:t>уч.</w:t>
      </w:r>
      <w:r w:rsidR="0028503C">
        <w:rPr>
          <w:rFonts w:ascii="Times New Roman" w:hAnsi="Times New Roman" w:cs="Times New Roman"/>
          <w:b/>
          <w:sz w:val="28"/>
          <w:szCs w:val="28"/>
        </w:rPr>
        <w:t>г</w:t>
      </w:r>
      <w:proofErr w:type="spellEnd"/>
      <w:r w:rsidR="0028503C">
        <w:rPr>
          <w:rFonts w:ascii="Times New Roman" w:hAnsi="Times New Roman" w:cs="Times New Roman"/>
          <w:b/>
          <w:sz w:val="28"/>
          <w:szCs w:val="28"/>
        </w:rPr>
        <w:t>.</w:t>
      </w:r>
    </w:p>
    <w:p w:rsidR="00890313" w:rsidRPr="0086680D" w:rsidRDefault="00890313" w:rsidP="00890313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53209" w:rsidRPr="00B53209" w:rsidRDefault="00B53209" w:rsidP="00B53209">
      <w:pPr>
        <w:spacing w:after="0" w:line="240" w:lineRule="auto"/>
        <w:ind w:left="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209">
        <w:rPr>
          <w:rStyle w:val="20"/>
          <w:rFonts w:eastAsiaTheme="minorEastAsia"/>
          <w:b/>
          <w:sz w:val="28"/>
          <w:szCs w:val="28"/>
        </w:rPr>
        <w:t>Общее образование</w:t>
      </w:r>
    </w:p>
    <w:p w:rsidR="00B53209" w:rsidRPr="00B53209" w:rsidRDefault="00B53209" w:rsidP="00B5320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53209">
        <w:rPr>
          <w:rFonts w:ascii="Times New Roman" w:hAnsi="Times New Roman" w:cs="Times New Roman"/>
          <w:sz w:val="28"/>
          <w:szCs w:val="28"/>
        </w:rPr>
        <w:t>На начало 2020/2021 учебного года в МО ГО «город Хасавюрт»  функционировало  20 общеобразовательных  организаций (с января 2021 года МКОУ СОШ №14 была закрыта в связи с аварийностью), подведомственные администрации МО ГО «город Хасавюрт»</w:t>
      </w:r>
      <w:proofErr w:type="gramStart"/>
      <w:r w:rsidRPr="00B53209">
        <w:rPr>
          <w:rFonts w:ascii="Times New Roman" w:hAnsi="Times New Roman" w:cs="Times New Roman"/>
          <w:sz w:val="28"/>
          <w:szCs w:val="28"/>
        </w:rPr>
        <w:t xml:space="preserve">  ,</w:t>
      </w:r>
      <w:proofErr w:type="gramEnd"/>
      <w:r w:rsidRPr="00B53209">
        <w:rPr>
          <w:rFonts w:ascii="Times New Roman" w:hAnsi="Times New Roman" w:cs="Times New Roman"/>
          <w:sz w:val="28"/>
          <w:szCs w:val="28"/>
        </w:rPr>
        <w:t xml:space="preserve"> с контингентом обучающихся 21829, обучающихся. Все подведомственные муниципальные общеобразовательные организации работают в две смены. Численность обучающихся, занимающихся </w:t>
      </w:r>
      <w:r w:rsidRPr="00B53209">
        <w:rPr>
          <w:rStyle w:val="20"/>
          <w:rFonts w:eastAsiaTheme="minorEastAsia"/>
          <w:sz w:val="28"/>
          <w:szCs w:val="28"/>
        </w:rPr>
        <w:t xml:space="preserve">во вторую </w:t>
      </w:r>
      <w:r w:rsidRPr="00B53209">
        <w:rPr>
          <w:rFonts w:ascii="Times New Roman" w:hAnsi="Times New Roman" w:cs="Times New Roman"/>
          <w:sz w:val="28"/>
          <w:szCs w:val="28"/>
        </w:rPr>
        <w:t>смену, составляет 1741 (26%) детей.</w:t>
      </w:r>
    </w:p>
    <w:p w:rsidR="00B53209" w:rsidRPr="00B53209" w:rsidRDefault="00B53209" w:rsidP="00B53209">
      <w:pPr>
        <w:spacing w:after="0" w:line="240" w:lineRule="auto"/>
        <w:ind w:firstLine="720"/>
        <w:jc w:val="both"/>
        <w:rPr>
          <w:rStyle w:val="20"/>
          <w:rFonts w:eastAsiaTheme="minorEastAsia"/>
          <w:sz w:val="28"/>
          <w:szCs w:val="28"/>
        </w:rPr>
      </w:pPr>
      <w:r w:rsidRPr="00B53209">
        <w:rPr>
          <w:rFonts w:ascii="Times New Roman" w:hAnsi="Times New Roman" w:cs="Times New Roman"/>
          <w:sz w:val="28"/>
          <w:szCs w:val="28"/>
        </w:rPr>
        <w:t xml:space="preserve">Все общеобразовательные организации являются </w:t>
      </w:r>
      <w:r w:rsidRPr="00B53209">
        <w:rPr>
          <w:rStyle w:val="20"/>
          <w:rFonts w:eastAsiaTheme="minorEastAsia"/>
          <w:sz w:val="28"/>
          <w:szCs w:val="28"/>
        </w:rPr>
        <w:t>типовыми.</w:t>
      </w:r>
    </w:p>
    <w:p w:rsidR="00B53209" w:rsidRPr="00B53209" w:rsidRDefault="00B53209" w:rsidP="00B5320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53209">
        <w:rPr>
          <w:rFonts w:ascii="Times New Roman" w:hAnsi="Times New Roman" w:cs="Times New Roman"/>
          <w:sz w:val="28"/>
          <w:szCs w:val="28"/>
        </w:rPr>
        <w:t>Всего в общеобразовательных организациях города  работают 1836 человек, из них: 124 (6,8 %) - руководящих работников; 1346 (73,3%) педагогических работников и иной персонал 366 человек, что составляет 20% от общего числа работников. Высшую квалификационную категорию имеют 427 (32 %) педагогических работников, первую - 456 (33,9 %) педагогических работников, а высшее образование имеют 924 (69 %) педагогических работников.</w:t>
      </w:r>
    </w:p>
    <w:p w:rsidR="00B53209" w:rsidRPr="00B53209" w:rsidRDefault="00B53209" w:rsidP="00B5320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53209">
        <w:rPr>
          <w:rFonts w:ascii="Times New Roman" w:hAnsi="Times New Roman" w:cs="Times New Roman"/>
          <w:sz w:val="28"/>
          <w:szCs w:val="28"/>
        </w:rPr>
        <w:t>Результаты итоговой аттестации прошлого года явно указывали на серьезные просчёты в реализации образовательных программ в ряде школ. Остро обозначился вопрос качества подготовки медалистов. Но благодаря серьезно скорректированной системе мер  удалось существенно увеличить качество подготовки медалистов.  80 претендентов на медаль «За особые успехи в учении»</w:t>
      </w:r>
      <w:proofErr w:type="gramStart"/>
      <w:r w:rsidRPr="00B5320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53209">
        <w:rPr>
          <w:rFonts w:ascii="Times New Roman" w:hAnsi="Times New Roman" w:cs="Times New Roman"/>
          <w:sz w:val="28"/>
          <w:szCs w:val="28"/>
        </w:rPr>
        <w:t xml:space="preserve"> стали медалистами . 22% выпускников в этом году стали </w:t>
      </w:r>
      <w:proofErr w:type="spellStart"/>
      <w:r w:rsidRPr="00B53209">
        <w:rPr>
          <w:rFonts w:ascii="Times New Roman" w:hAnsi="Times New Roman" w:cs="Times New Roman"/>
          <w:sz w:val="28"/>
          <w:szCs w:val="28"/>
        </w:rPr>
        <w:t>высокобалльниками</w:t>
      </w:r>
      <w:proofErr w:type="spellEnd"/>
      <w:r w:rsidRPr="00B53209">
        <w:rPr>
          <w:rFonts w:ascii="Times New Roman" w:hAnsi="Times New Roman" w:cs="Times New Roman"/>
          <w:sz w:val="28"/>
          <w:szCs w:val="28"/>
        </w:rPr>
        <w:t xml:space="preserve"> ( диапазон от 81 до 100). Два выпускника набрали по 100 баллов по русскому языку. </w:t>
      </w:r>
    </w:p>
    <w:p w:rsidR="00B53209" w:rsidRPr="00B53209" w:rsidRDefault="00B53209" w:rsidP="00B5320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53209">
        <w:rPr>
          <w:rFonts w:ascii="Times New Roman" w:hAnsi="Times New Roman" w:cs="Times New Roman"/>
          <w:sz w:val="28"/>
          <w:szCs w:val="28"/>
        </w:rPr>
        <w:t>Конечно, в системе образования города много нерешенных проблем, и самые наболевшие - это нехватка ученических мест. Наполняемость классов составляет 26,5 учащихся. Другая проблема - состояние школ. Из 22 шко</w:t>
      </w:r>
      <w:proofErr w:type="gramStart"/>
      <w:r w:rsidRPr="00B53209">
        <w:rPr>
          <w:rFonts w:ascii="Times New Roman" w:hAnsi="Times New Roman" w:cs="Times New Roman"/>
          <w:sz w:val="28"/>
          <w:szCs w:val="28"/>
        </w:rPr>
        <w:t>л(</w:t>
      </w:r>
      <w:proofErr w:type="gramEnd"/>
      <w:r w:rsidRPr="00B53209">
        <w:rPr>
          <w:rFonts w:ascii="Times New Roman" w:hAnsi="Times New Roman" w:cs="Times New Roman"/>
          <w:sz w:val="28"/>
          <w:szCs w:val="28"/>
        </w:rPr>
        <w:t>из них 3 прогимназии) 5 признаны аварийными.</w:t>
      </w:r>
    </w:p>
    <w:p w:rsidR="00B53209" w:rsidRPr="00B53209" w:rsidRDefault="00B53209" w:rsidP="00B53209">
      <w:pPr>
        <w:spacing w:after="0" w:line="240" w:lineRule="auto"/>
        <w:ind w:left="-284" w:right="-1" w:firstLine="284"/>
        <w:jc w:val="center"/>
        <w:rPr>
          <w:rStyle w:val="20"/>
          <w:rFonts w:eastAsiaTheme="minorEastAsia"/>
          <w:b/>
          <w:sz w:val="28"/>
          <w:szCs w:val="28"/>
        </w:rPr>
      </w:pPr>
      <w:r w:rsidRPr="00B53209">
        <w:rPr>
          <w:rStyle w:val="20"/>
          <w:rFonts w:eastAsiaTheme="minorEastAsia"/>
          <w:b/>
          <w:sz w:val="28"/>
          <w:szCs w:val="28"/>
        </w:rPr>
        <w:t>Дошкольное образование</w:t>
      </w:r>
    </w:p>
    <w:p w:rsidR="00B53209" w:rsidRPr="00B53209" w:rsidRDefault="00B53209" w:rsidP="00B53209">
      <w:pPr>
        <w:spacing w:after="0" w:line="240" w:lineRule="auto"/>
        <w:ind w:left="-284" w:right="-1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B53209" w:rsidRPr="00B53209" w:rsidRDefault="00B53209" w:rsidP="00B53209">
      <w:pPr>
        <w:pStyle w:val="a5"/>
        <w:spacing w:after="0" w:line="240" w:lineRule="auto"/>
        <w:ind w:left="-284" w:right="-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532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Муниципальная сеть дошкольного образования города Хасавюрт представлена 11 образовательными организациями. Из них 8 - это детские сады, 3 - прогимназии, которые посещают </w:t>
      </w:r>
      <w:r w:rsidRPr="00B53209">
        <w:rPr>
          <w:rStyle w:val="21"/>
          <w:rFonts w:eastAsiaTheme="minorEastAsia"/>
          <w:sz w:val="28"/>
          <w:szCs w:val="28"/>
        </w:rPr>
        <w:t>2442</w:t>
      </w:r>
      <w:r w:rsidRPr="00B53209">
        <w:rPr>
          <w:rStyle w:val="20"/>
          <w:rFonts w:eastAsiaTheme="minorEastAsia"/>
          <w:sz w:val="28"/>
          <w:szCs w:val="28"/>
        </w:rPr>
        <w:t xml:space="preserve"> </w:t>
      </w:r>
      <w:r w:rsidRPr="00B532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ребенка. Численность детей в возрасте от 0 до 7 лет по городу составляет 17234 человек, из них детей в возрасте от 3 до 7 лет - 10823. Число мест в дошкольных учреждениях города - 1924 мест. </w:t>
      </w:r>
      <w:proofErr w:type="spellStart"/>
      <w:r w:rsidRPr="00B532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Переуплотненность</w:t>
      </w:r>
      <w:proofErr w:type="spellEnd"/>
      <w:r w:rsidRPr="00B532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мест в детских садах составляет </w:t>
      </w:r>
      <w:r w:rsidRPr="00B53209">
        <w:rPr>
          <w:rStyle w:val="21"/>
          <w:rFonts w:eastAsiaTheme="minorEastAsia"/>
          <w:sz w:val="28"/>
          <w:szCs w:val="28"/>
        </w:rPr>
        <w:t>518</w:t>
      </w:r>
      <w:r w:rsidRPr="00B53209">
        <w:rPr>
          <w:rStyle w:val="20"/>
          <w:rFonts w:eastAsiaTheme="minorEastAsia"/>
          <w:sz w:val="28"/>
          <w:szCs w:val="28"/>
        </w:rPr>
        <w:t xml:space="preserve"> </w:t>
      </w:r>
      <w:r w:rsidRPr="00B53209">
        <w:rPr>
          <w:rFonts w:ascii="Times New Roman" w:hAnsi="Times New Roman" w:cs="Times New Roman"/>
          <w:color w:val="000000"/>
          <w:sz w:val="28"/>
          <w:szCs w:val="28"/>
          <w:lang w:bidi="ru-RU"/>
        </w:rPr>
        <w:t>чел.</w:t>
      </w:r>
    </w:p>
    <w:p w:rsidR="00B53209" w:rsidRPr="00B53209" w:rsidRDefault="00B53209" w:rsidP="00B53209">
      <w:pPr>
        <w:widowControl w:val="0"/>
        <w:numPr>
          <w:ilvl w:val="0"/>
          <w:numId w:val="6"/>
        </w:numPr>
        <w:tabs>
          <w:tab w:val="left" w:pos="1436"/>
        </w:tabs>
        <w:spacing w:after="0" w:line="240" w:lineRule="auto"/>
        <w:ind w:left="-284" w:right="-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532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Муниципальное казенное дошкольное образовательное учреждение детский сад № 1 "Теремок"</w:t>
      </w:r>
    </w:p>
    <w:p w:rsidR="00B53209" w:rsidRPr="00B53209" w:rsidRDefault="00B53209" w:rsidP="00B53209">
      <w:pPr>
        <w:widowControl w:val="0"/>
        <w:numPr>
          <w:ilvl w:val="0"/>
          <w:numId w:val="6"/>
        </w:numPr>
        <w:tabs>
          <w:tab w:val="left" w:pos="1436"/>
        </w:tabs>
        <w:spacing w:after="0" w:line="240" w:lineRule="auto"/>
        <w:ind w:left="-284" w:right="-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532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Муниципальное казенное дошкольное образовательное учреждение детский сад № 2 "Колокольчик"</w:t>
      </w:r>
    </w:p>
    <w:p w:rsidR="00B53209" w:rsidRPr="00B53209" w:rsidRDefault="00B53209" w:rsidP="00B53209">
      <w:pPr>
        <w:widowControl w:val="0"/>
        <w:numPr>
          <w:ilvl w:val="0"/>
          <w:numId w:val="6"/>
        </w:numPr>
        <w:tabs>
          <w:tab w:val="left" w:pos="1436"/>
        </w:tabs>
        <w:spacing w:after="0" w:line="240" w:lineRule="auto"/>
        <w:ind w:left="-284" w:right="-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53209">
        <w:rPr>
          <w:rFonts w:ascii="Times New Roman" w:hAnsi="Times New Roman" w:cs="Times New Roman"/>
          <w:sz w:val="28"/>
          <w:szCs w:val="28"/>
        </w:rPr>
        <w:lastRenderedPageBreak/>
        <w:t>Муниципальное казенное дошкольное образовательное учреждение детский сад № 3 "Березка"</w:t>
      </w:r>
    </w:p>
    <w:p w:rsidR="00B53209" w:rsidRPr="00B53209" w:rsidRDefault="00B53209" w:rsidP="00B53209">
      <w:pPr>
        <w:widowControl w:val="0"/>
        <w:numPr>
          <w:ilvl w:val="0"/>
          <w:numId w:val="6"/>
        </w:numPr>
        <w:tabs>
          <w:tab w:val="left" w:pos="1436"/>
        </w:tabs>
        <w:spacing w:after="0" w:line="240" w:lineRule="auto"/>
        <w:ind w:left="-284" w:right="-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53209">
        <w:rPr>
          <w:rFonts w:ascii="Times New Roman" w:hAnsi="Times New Roman" w:cs="Times New Roman"/>
          <w:sz w:val="28"/>
          <w:szCs w:val="28"/>
        </w:rPr>
        <w:t>Муниципальное казенное дошкольное образовательное учреждение детский сад № 4 "Звездочка"</w:t>
      </w:r>
    </w:p>
    <w:p w:rsidR="00B53209" w:rsidRPr="00B53209" w:rsidRDefault="00B53209" w:rsidP="00B53209">
      <w:pPr>
        <w:widowControl w:val="0"/>
        <w:numPr>
          <w:ilvl w:val="0"/>
          <w:numId w:val="6"/>
        </w:numPr>
        <w:tabs>
          <w:tab w:val="left" w:pos="1436"/>
        </w:tabs>
        <w:spacing w:after="0" w:line="240" w:lineRule="auto"/>
        <w:ind w:left="-284" w:right="-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53209">
        <w:rPr>
          <w:rFonts w:ascii="Times New Roman" w:hAnsi="Times New Roman" w:cs="Times New Roman"/>
          <w:sz w:val="28"/>
          <w:szCs w:val="28"/>
        </w:rPr>
        <w:t>Муниципальное казенное дошкольное образовательное учреждение детский сад № 5 "</w:t>
      </w:r>
      <w:proofErr w:type="spellStart"/>
      <w:r w:rsidRPr="00B53209">
        <w:rPr>
          <w:rFonts w:ascii="Times New Roman" w:hAnsi="Times New Roman" w:cs="Times New Roman"/>
          <w:sz w:val="28"/>
          <w:szCs w:val="28"/>
        </w:rPr>
        <w:t>Аленушка</w:t>
      </w:r>
      <w:proofErr w:type="spellEnd"/>
      <w:r w:rsidRPr="00B53209">
        <w:rPr>
          <w:rFonts w:ascii="Times New Roman" w:hAnsi="Times New Roman" w:cs="Times New Roman"/>
          <w:sz w:val="28"/>
          <w:szCs w:val="28"/>
        </w:rPr>
        <w:t>"</w:t>
      </w:r>
    </w:p>
    <w:p w:rsidR="00B53209" w:rsidRPr="00B53209" w:rsidRDefault="00B53209" w:rsidP="00B53209">
      <w:pPr>
        <w:widowControl w:val="0"/>
        <w:numPr>
          <w:ilvl w:val="0"/>
          <w:numId w:val="6"/>
        </w:numPr>
        <w:tabs>
          <w:tab w:val="left" w:pos="1436"/>
        </w:tabs>
        <w:spacing w:after="0" w:line="240" w:lineRule="auto"/>
        <w:ind w:left="-284" w:right="-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53209">
        <w:rPr>
          <w:rFonts w:ascii="Times New Roman" w:hAnsi="Times New Roman" w:cs="Times New Roman"/>
          <w:sz w:val="28"/>
          <w:szCs w:val="28"/>
        </w:rPr>
        <w:t>Муниципальное казенное дошкольное образовательное учреждение детский сад № 7 "Улыбка"</w:t>
      </w:r>
    </w:p>
    <w:p w:rsidR="00B53209" w:rsidRPr="00B53209" w:rsidRDefault="00B53209" w:rsidP="00B53209">
      <w:pPr>
        <w:widowControl w:val="0"/>
        <w:numPr>
          <w:ilvl w:val="0"/>
          <w:numId w:val="6"/>
        </w:numPr>
        <w:tabs>
          <w:tab w:val="left" w:pos="1436"/>
        </w:tabs>
        <w:spacing w:after="0" w:line="240" w:lineRule="auto"/>
        <w:ind w:left="-284" w:right="-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53209">
        <w:rPr>
          <w:rFonts w:ascii="Times New Roman" w:hAnsi="Times New Roman" w:cs="Times New Roman"/>
          <w:sz w:val="28"/>
          <w:szCs w:val="28"/>
        </w:rPr>
        <w:t>Муниципальное казенное дошкольное образовательное учреждение детский сад № 8 "Крепыш"</w:t>
      </w:r>
    </w:p>
    <w:p w:rsidR="00B53209" w:rsidRPr="00B53209" w:rsidRDefault="00B53209" w:rsidP="00B53209">
      <w:pPr>
        <w:widowControl w:val="0"/>
        <w:numPr>
          <w:ilvl w:val="0"/>
          <w:numId w:val="6"/>
        </w:numPr>
        <w:tabs>
          <w:tab w:val="left" w:pos="1436"/>
        </w:tabs>
        <w:spacing w:after="0" w:line="240" w:lineRule="auto"/>
        <w:ind w:left="-284" w:right="-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53209">
        <w:rPr>
          <w:rFonts w:ascii="Times New Roman" w:hAnsi="Times New Roman" w:cs="Times New Roman"/>
          <w:sz w:val="28"/>
          <w:szCs w:val="28"/>
        </w:rPr>
        <w:t>Муниципальное казенное дошкольное образовательное учреждение детский сад № 11 "Светлячок"</w:t>
      </w:r>
    </w:p>
    <w:p w:rsidR="00B53209" w:rsidRPr="00B53209" w:rsidRDefault="00B53209" w:rsidP="00B53209">
      <w:pPr>
        <w:widowControl w:val="0"/>
        <w:numPr>
          <w:ilvl w:val="0"/>
          <w:numId w:val="6"/>
        </w:numPr>
        <w:tabs>
          <w:tab w:val="left" w:pos="1436"/>
        </w:tabs>
        <w:spacing w:after="0" w:line="240" w:lineRule="auto"/>
        <w:ind w:left="-284" w:right="-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532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Муниципальное казенное общеобразовательное учреждение Прогимназия № 10 "Сказка" </w:t>
      </w:r>
    </w:p>
    <w:p w:rsidR="00B53209" w:rsidRPr="00B53209" w:rsidRDefault="00B53209" w:rsidP="00B53209">
      <w:pPr>
        <w:widowControl w:val="0"/>
        <w:numPr>
          <w:ilvl w:val="0"/>
          <w:numId w:val="6"/>
        </w:numPr>
        <w:tabs>
          <w:tab w:val="left" w:pos="1436"/>
        </w:tabs>
        <w:spacing w:after="0" w:line="240" w:lineRule="auto"/>
        <w:ind w:left="-284" w:right="-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53209"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 учреждение Прогимназия № 6 "</w:t>
      </w:r>
      <w:proofErr w:type="spellStart"/>
      <w:r w:rsidRPr="00B53209">
        <w:rPr>
          <w:rFonts w:ascii="Times New Roman" w:hAnsi="Times New Roman" w:cs="Times New Roman"/>
          <w:sz w:val="28"/>
          <w:szCs w:val="28"/>
        </w:rPr>
        <w:t>Ивушка</w:t>
      </w:r>
      <w:proofErr w:type="spellEnd"/>
      <w:r w:rsidRPr="00B53209">
        <w:rPr>
          <w:rFonts w:ascii="Times New Roman" w:hAnsi="Times New Roman" w:cs="Times New Roman"/>
          <w:sz w:val="28"/>
          <w:szCs w:val="28"/>
        </w:rPr>
        <w:t>"</w:t>
      </w:r>
    </w:p>
    <w:p w:rsidR="00B53209" w:rsidRPr="00B53209" w:rsidRDefault="00B53209" w:rsidP="00B53209">
      <w:pPr>
        <w:widowControl w:val="0"/>
        <w:numPr>
          <w:ilvl w:val="0"/>
          <w:numId w:val="6"/>
        </w:numPr>
        <w:tabs>
          <w:tab w:val="left" w:pos="1436"/>
        </w:tabs>
        <w:spacing w:after="0" w:line="240" w:lineRule="auto"/>
        <w:ind w:left="-284" w:right="-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53209"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 учреждение Прогимназия № 9 "Ручеек"</w:t>
      </w:r>
    </w:p>
    <w:p w:rsidR="00B53209" w:rsidRPr="00B53209" w:rsidRDefault="00B53209" w:rsidP="00B53209">
      <w:pPr>
        <w:widowControl w:val="0"/>
        <w:tabs>
          <w:tab w:val="left" w:pos="1436"/>
        </w:tabs>
        <w:spacing w:after="0" w:line="240" w:lineRule="auto"/>
        <w:ind w:left="-284" w:right="-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53209">
        <w:rPr>
          <w:rFonts w:ascii="Times New Roman" w:hAnsi="Times New Roman" w:cs="Times New Roman"/>
          <w:sz w:val="28"/>
          <w:szCs w:val="28"/>
        </w:rPr>
        <w:t xml:space="preserve">3 прогимназии являются общеобразовательными учреждениями с охватом обучающихся в начальной школе (1-4 классы)-660 учащихся(17 классов </w:t>
      </w:r>
      <w:proofErr w:type="gramStart"/>
      <w:r w:rsidRPr="00B53209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Pr="00B53209">
        <w:rPr>
          <w:rFonts w:ascii="Times New Roman" w:hAnsi="Times New Roman" w:cs="Times New Roman"/>
          <w:sz w:val="28"/>
          <w:szCs w:val="28"/>
        </w:rPr>
        <w:t>омплектов).</w:t>
      </w:r>
    </w:p>
    <w:p w:rsidR="00B53209" w:rsidRPr="00B53209" w:rsidRDefault="00B53209" w:rsidP="00B53209">
      <w:pPr>
        <w:spacing w:after="0" w:line="240" w:lineRule="auto"/>
        <w:ind w:left="-284" w:right="-1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532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Доля детей в возрасте 0-7 лет, стоящих на учете для определения в муниципальные дошкольные образовательные учреждения 6012 чел. из них в льготной очереди 2167 детей, в общей очереди 3845 детей), в общей численности детей в возрасте 0-7 лет (17234 чел.) составляет 35 %.</w:t>
      </w:r>
      <w:proofErr w:type="gramEnd"/>
    </w:p>
    <w:p w:rsidR="00B53209" w:rsidRPr="00B53209" w:rsidRDefault="00B53209" w:rsidP="00B53209">
      <w:pPr>
        <w:spacing w:after="0" w:line="240" w:lineRule="auto"/>
        <w:ind w:left="-284" w:right="-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532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Доля детей в возрасте </w:t>
      </w:r>
      <w:r w:rsidRPr="00B53209">
        <w:rPr>
          <w:rStyle w:val="21"/>
          <w:rFonts w:eastAsiaTheme="minorEastAsia"/>
          <w:sz w:val="28"/>
          <w:szCs w:val="28"/>
        </w:rPr>
        <w:t>3-7</w:t>
      </w:r>
      <w:r w:rsidRPr="00B53209">
        <w:rPr>
          <w:rStyle w:val="20"/>
          <w:rFonts w:eastAsiaTheme="minorEastAsia"/>
          <w:sz w:val="28"/>
          <w:szCs w:val="28"/>
        </w:rPr>
        <w:t xml:space="preserve"> </w:t>
      </w:r>
      <w:r w:rsidRPr="00B532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лет, стоящих на учете для определения в муниципальные дошкольные образовательные учреждения </w:t>
      </w:r>
      <w:r w:rsidRPr="00B53209">
        <w:rPr>
          <w:rStyle w:val="21"/>
          <w:rFonts w:eastAsiaTheme="minorEastAsia"/>
          <w:sz w:val="28"/>
          <w:szCs w:val="28"/>
        </w:rPr>
        <w:t>(3868</w:t>
      </w:r>
      <w:r w:rsidRPr="00B53209">
        <w:rPr>
          <w:rStyle w:val="20"/>
          <w:rFonts w:eastAsiaTheme="minorEastAsia"/>
          <w:sz w:val="28"/>
          <w:szCs w:val="28"/>
        </w:rPr>
        <w:t xml:space="preserve"> </w:t>
      </w:r>
      <w:r w:rsidRPr="00B53209">
        <w:rPr>
          <w:rFonts w:ascii="Times New Roman" w:hAnsi="Times New Roman" w:cs="Times New Roman"/>
          <w:color w:val="000000"/>
          <w:sz w:val="28"/>
          <w:szCs w:val="28"/>
          <w:lang w:bidi="ru-RU"/>
        </w:rPr>
        <w:t>чел. из них льготных 1</w:t>
      </w:r>
      <w:r w:rsidRPr="00B53209">
        <w:rPr>
          <w:rStyle w:val="20"/>
          <w:rFonts w:eastAsiaTheme="minorEastAsia"/>
          <w:sz w:val="28"/>
          <w:szCs w:val="28"/>
        </w:rPr>
        <w:t>383</w:t>
      </w:r>
      <w:r w:rsidRPr="00B532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чел., в общей очереди - 2485 чел.), в общей численности детей в возрасте 3-7 лет </w:t>
      </w:r>
      <w:r w:rsidRPr="00B53209">
        <w:rPr>
          <w:rStyle w:val="21"/>
          <w:rFonts w:eastAsiaTheme="minorEastAsia"/>
          <w:sz w:val="28"/>
          <w:szCs w:val="28"/>
        </w:rPr>
        <w:t>(10823</w:t>
      </w:r>
      <w:r w:rsidRPr="00B53209">
        <w:rPr>
          <w:rStyle w:val="20"/>
          <w:rFonts w:eastAsiaTheme="minorEastAsia"/>
          <w:sz w:val="28"/>
          <w:szCs w:val="28"/>
        </w:rPr>
        <w:t xml:space="preserve"> </w:t>
      </w:r>
      <w:r w:rsidRPr="00B53209">
        <w:rPr>
          <w:rFonts w:ascii="Times New Roman" w:hAnsi="Times New Roman" w:cs="Times New Roman"/>
          <w:color w:val="000000"/>
          <w:sz w:val="28"/>
          <w:szCs w:val="28"/>
          <w:lang w:bidi="ru-RU"/>
        </w:rPr>
        <w:t>чел.) составляет 36 %.</w:t>
      </w:r>
    </w:p>
    <w:p w:rsidR="00B53209" w:rsidRPr="00B53209" w:rsidRDefault="00B53209" w:rsidP="00B53209">
      <w:pPr>
        <w:spacing w:after="0" w:line="240" w:lineRule="auto"/>
        <w:ind w:left="-284" w:right="-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532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Фактически списочный состав </w:t>
      </w:r>
      <w:proofErr w:type="gramStart"/>
      <w:r w:rsidRPr="00B532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детей дошкольного возраста, воспитывающихся в дошкольных образовательных учреждениях на сегодня в возрасте от трех до семи лет составляет</w:t>
      </w:r>
      <w:proofErr w:type="gramEnd"/>
      <w:r w:rsidRPr="00B532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2442 ребенка.</w:t>
      </w:r>
    </w:p>
    <w:p w:rsidR="00B53209" w:rsidRPr="00B53209" w:rsidRDefault="00B53209" w:rsidP="00B53209">
      <w:pPr>
        <w:spacing w:after="0" w:line="240" w:lineRule="auto"/>
        <w:ind w:left="-284" w:right="-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53209">
        <w:rPr>
          <w:rFonts w:ascii="Times New Roman" w:hAnsi="Times New Roman" w:cs="Times New Roman"/>
          <w:color w:val="000000"/>
          <w:sz w:val="28"/>
          <w:szCs w:val="28"/>
          <w:lang w:bidi="ru-RU"/>
        </w:rPr>
        <w:t>Распоряжением МО ГО «город Хасавюрт» определен регламент комплектования ДОУ: 40% со льготной очереди, 60% - из общей очереди.</w:t>
      </w:r>
    </w:p>
    <w:p w:rsidR="00B53209" w:rsidRPr="00B53209" w:rsidRDefault="00B53209" w:rsidP="00B53209">
      <w:pPr>
        <w:spacing w:after="0" w:line="240" w:lineRule="auto"/>
        <w:ind w:left="-284" w:right="-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532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 2021 году планируется ввести в строй детский сад «Соколенок» по ул. 40 Лет Октября на </w:t>
      </w:r>
      <w:r w:rsidRPr="00B53209">
        <w:rPr>
          <w:rStyle w:val="21"/>
          <w:rFonts w:eastAsiaTheme="minorEastAsia"/>
          <w:sz w:val="28"/>
          <w:szCs w:val="28"/>
        </w:rPr>
        <w:t>120</w:t>
      </w:r>
      <w:r w:rsidRPr="00B53209">
        <w:rPr>
          <w:rStyle w:val="20"/>
          <w:rFonts w:eastAsiaTheme="minorEastAsia"/>
          <w:sz w:val="28"/>
          <w:szCs w:val="28"/>
        </w:rPr>
        <w:t xml:space="preserve"> </w:t>
      </w:r>
      <w:r w:rsidRPr="00B532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мет</w:t>
      </w:r>
      <w:proofErr w:type="gramStart"/>
      <w:r w:rsidRPr="00B53209">
        <w:rPr>
          <w:rFonts w:ascii="Times New Roman" w:hAnsi="Times New Roman" w:cs="Times New Roman"/>
          <w:color w:val="000000"/>
          <w:sz w:val="28"/>
          <w:szCs w:val="28"/>
          <w:lang w:bidi="ru-RU"/>
        </w:rPr>
        <w:t>.</w:t>
      </w:r>
      <w:proofErr w:type="gramEnd"/>
      <w:r w:rsidRPr="00B532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proofErr w:type="gramStart"/>
      <w:r w:rsidRPr="00B532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а</w:t>
      </w:r>
      <w:proofErr w:type="gramEnd"/>
      <w:r w:rsidRPr="00B532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также ведется строительство двух детских садов: в микрорайоне «Грозненский» на </w:t>
      </w:r>
      <w:r w:rsidRPr="00B53209">
        <w:rPr>
          <w:rStyle w:val="21"/>
          <w:rFonts w:eastAsiaTheme="minorEastAsia"/>
          <w:sz w:val="28"/>
          <w:szCs w:val="28"/>
        </w:rPr>
        <w:t>210</w:t>
      </w:r>
      <w:r w:rsidRPr="00B53209">
        <w:rPr>
          <w:rStyle w:val="20"/>
          <w:rFonts w:eastAsiaTheme="minorEastAsia"/>
          <w:sz w:val="28"/>
          <w:szCs w:val="28"/>
        </w:rPr>
        <w:t xml:space="preserve"> </w:t>
      </w:r>
      <w:r w:rsidRPr="00B532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мест и по ул. </w:t>
      </w:r>
      <w:proofErr w:type="spellStart"/>
      <w:r w:rsidRPr="00B532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Казбекова</w:t>
      </w:r>
      <w:proofErr w:type="spellEnd"/>
      <w:r w:rsidRPr="00B532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в районе СОШ №7 на </w:t>
      </w:r>
      <w:r w:rsidRPr="00B53209">
        <w:rPr>
          <w:rStyle w:val="21"/>
          <w:rFonts w:eastAsiaTheme="minorEastAsia"/>
          <w:sz w:val="28"/>
          <w:szCs w:val="28"/>
        </w:rPr>
        <w:t>120</w:t>
      </w:r>
      <w:r w:rsidRPr="00B53209">
        <w:rPr>
          <w:rStyle w:val="20"/>
          <w:rFonts w:eastAsiaTheme="minorEastAsia"/>
          <w:sz w:val="28"/>
          <w:szCs w:val="28"/>
        </w:rPr>
        <w:t xml:space="preserve"> </w:t>
      </w:r>
      <w:r w:rsidRPr="00B532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мест. Тем не менее, потребность населения в охвате их детей дошкольным образованием и очередность в дошкольные образовательные учреждения остается еще высокой.</w:t>
      </w:r>
    </w:p>
    <w:p w:rsidR="00B53209" w:rsidRPr="00B53209" w:rsidRDefault="00B53209" w:rsidP="00B53209">
      <w:pPr>
        <w:spacing w:after="0" w:line="240" w:lineRule="auto"/>
        <w:ind w:left="-284" w:right="-1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532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Для ликвидации очереди в дошкольные образовательные организации от трех до семи лет по выполнению</w:t>
      </w:r>
      <w:proofErr w:type="gramEnd"/>
      <w:r w:rsidRPr="00B532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Майских указов необходимо построить новые дошкольные учреждения на имеющихся землях в микрорайонах города на </w:t>
      </w:r>
      <w:r w:rsidRPr="00B53209">
        <w:rPr>
          <w:rStyle w:val="21"/>
          <w:rFonts w:eastAsiaTheme="minorEastAsia"/>
          <w:sz w:val="28"/>
          <w:szCs w:val="28"/>
        </w:rPr>
        <w:t>4000</w:t>
      </w:r>
      <w:r w:rsidRPr="00B53209">
        <w:rPr>
          <w:rStyle w:val="20"/>
          <w:rFonts w:eastAsiaTheme="minorEastAsia"/>
          <w:sz w:val="28"/>
          <w:szCs w:val="28"/>
        </w:rPr>
        <w:t xml:space="preserve"> </w:t>
      </w:r>
      <w:r w:rsidRPr="00B53209">
        <w:rPr>
          <w:rFonts w:ascii="Times New Roman" w:hAnsi="Times New Roman" w:cs="Times New Roman"/>
          <w:color w:val="000000"/>
          <w:sz w:val="28"/>
          <w:szCs w:val="28"/>
          <w:lang w:bidi="ru-RU"/>
        </w:rPr>
        <w:t>мест.</w:t>
      </w:r>
    </w:p>
    <w:p w:rsidR="00B53209" w:rsidRPr="00B53209" w:rsidRDefault="00B53209" w:rsidP="00B53209">
      <w:pPr>
        <w:spacing w:after="0" w:line="240" w:lineRule="auto"/>
        <w:ind w:left="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209">
        <w:rPr>
          <w:rStyle w:val="20"/>
          <w:rFonts w:eastAsiaTheme="minorEastAsia"/>
          <w:b/>
          <w:sz w:val="28"/>
          <w:szCs w:val="28"/>
        </w:rPr>
        <w:t>Дополнительное образование</w:t>
      </w:r>
    </w:p>
    <w:p w:rsidR="00B53209" w:rsidRPr="00B53209" w:rsidRDefault="00B53209" w:rsidP="00B53209">
      <w:pPr>
        <w:tabs>
          <w:tab w:val="left" w:pos="8573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209">
        <w:rPr>
          <w:rFonts w:ascii="Times New Roman" w:hAnsi="Times New Roman" w:cs="Times New Roman"/>
          <w:sz w:val="28"/>
          <w:szCs w:val="28"/>
        </w:rPr>
        <w:lastRenderedPageBreak/>
        <w:t xml:space="preserve">Количество учреждений </w:t>
      </w:r>
      <w:proofErr w:type="gramStart"/>
      <w:r w:rsidRPr="00B53209">
        <w:rPr>
          <w:rFonts w:ascii="Times New Roman" w:hAnsi="Times New Roman" w:cs="Times New Roman"/>
          <w:sz w:val="28"/>
          <w:szCs w:val="28"/>
        </w:rPr>
        <w:t>дополнительного</w:t>
      </w:r>
      <w:proofErr w:type="gramEnd"/>
      <w:r w:rsidRPr="00B53209">
        <w:rPr>
          <w:rFonts w:ascii="Times New Roman" w:hAnsi="Times New Roman" w:cs="Times New Roman"/>
          <w:sz w:val="28"/>
          <w:szCs w:val="28"/>
        </w:rPr>
        <w:t xml:space="preserve"> образования-9</w:t>
      </w:r>
      <w:r w:rsidRPr="00B53209">
        <w:rPr>
          <w:rFonts w:ascii="Times New Roman" w:hAnsi="Times New Roman" w:cs="Times New Roman"/>
          <w:sz w:val="28"/>
          <w:szCs w:val="28"/>
        </w:rPr>
        <w:tab/>
      </w:r>
    </w:p>
    <w:p w:rsidR="00B53209" w:rsidRPr="00B53209" w:rsidRDefault="00B53209" w:rsidP="00B532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209">
        <w:rPr>
          <w:rFonts w:ascii="Times New Roman" w:hAnsi="Times New Roman" w:cs="Times New Roman"/>
          <w:sz w:val="28"/>
          <w:szCs w:val="28"/>
        </w:rPr>
        <w:t>образовательные организации дополнительного образования:</w:t>
      </w:r>
    </w:p>
    <w:p w:rsidR="00B53209" w:rsidRPr="00B53209" w:rsidRDefault="00B53209" w:rsidP="00B53209">
      <w:pPr>
        <w:widowControl w:val="0"/>
        <w:numPr>
          <w:ilvl w:val="0"/>
          <w:numId w:val="7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209">
        <w:rPr>
          <w:rFonts w:ascii="Times New Roman" w:hAnsi="Times New Roman" w:cs="Times New Roman"/>
          <w:sz w:val="28"/>
          <w:szCs w:val="28"/>
        </w:rPr>
        <w:t>Муниципальное казенное образовательное учреждение дополнительного образования "Дом Детского Творчества"</w:t>
      </w:r>
    </w:p>
    <w:p w:rsidR="00B53209" w:rsidRPr="00B53209" w:rsidRDefault="00B53209" w:rsidP="00B53209">
      <w:pPr>
        <w:widowControl w:val="0"/>
        <w:numPr>
          <w:ilvl w:val="0"/>
          <w:numId w:val="7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209">
        <w:rPr>
          <w:rFonts w:ascii="Times New Roman" w:hAnsi="Times New Roman" w:cs="Times New Roman"/>
          <w:sz w:val="28"/>
          <w:szCs w:val="28"/>
        </w:rPr>
        <w:t>Муниципальное казенное образовательное учреждение дополнительного образования "</w:t>
      </w:r>
      <w:proofErr w:type="spellStart"/>
      <w:proofErr w:type="gramStart"/>
      <w:r w:rsidRPr="00B53209">
        <w:rPr>
          <w:rFonts w:ascii="Times New Roman" w:hAnsi="Times New Roman" w:cs="Times New Roman"/>
          <w:sz w:val="28"/>
          <w:szCs w:val="28"/>
        </w:rPr>
        <w:t>Эколого</w:t>
      </w:r>
      <w:proofErr w:type="spellEnd"/>
      <w:r w:rsidRPr="00B53209">
        <w:rPr>
          <w:rFonts w:ascii="Times New Roman" w:hAnsi="Times New Roman" w:cs="Times New Roman"/>
          <w:sz w:val="28"/>
          <w:szCs w:val="28"/>
        </w:rPr>
        <w:t xml:space="preserve"> Биологический</w:t>
      </w:r>
      <w:proofErr w:type="gramEnd"/>
      <w:r w:rsidRPr="00B53209">
        <w:rPr>
          <w:rFonts w:ascii="Times New Roman" w:hAnsi="Times New Roman" w:cs="Times New Roman"/>
          <w:sz w:val="28"/>
          <w:szCs w:val="28"/>
        </w:rPr>
        <w:t xml:space="preserve"> Центр"</w:t>
      </w:r>
    </w:p>
    <w:p w:rsidR="00B53209" w:rsidRPr="00B53209" w:rsidRDefault="00B53209" w:rsidP="00B53209">
      <w:pPr>
        <w:widowControl w:val="0"/>
        <w:numPr>
          <w:ilvl w:val="0"/>
          <w:numId w:val="7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209">
        <w:rPr>
          <w:rFonts w:ascii="Times New Roman" w:hAnsi="Times New Roman" w:cs="Times New Roman"/>
          <w:sz w:val="28"/>
          <w:szCs w:val="28"/>
        </w:rPr>
        <w:t>Муниципальное казенное образовательное учреждение дополнительного образования "Центр Технического Творчества"</w:t>
      </w:r>
    </w:p>
    <w:p w:rsidR="00B53209" w:rsidRPr="00B53209" w:rsidRDefault="00B53209" w:rsidP="00B53209">
      <w:pPr>
        <w:widowControl w:val="0"/>
        <w:numPr>
          <w:ilvl w:val="0"/>
          <w:numId w:val="7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209">
        <w:rPr>
          <w:rFonts w:ascii="Times New Roman" w:hAnsi="Times New Roman" w:cs="Times New Roman"/>
          <w:sz w:val="28"/>
          <w:szCs w:val="28"/>
        </w:rPr>
        <w:t xml:space="preserve">Муниципальное казенное образовательное учреждение дополнительного образования "Станция </w:t>
      </w:r>
      <w:proofErr w:type="spellStart"/>
      <w:r w:rsidRPr="00B53209">
        <w:rPr>
          <w:rFonts w:ascii="Times New Roman" w:hAnsi="Times New Roman" w:cs="Times New Roman"/>
          <w:sz w:val="28"/>
          <w:szCs w:val="28"/>
        </w:rPr>
        <w:t>юнных</w:t>
      </w:r>
      <w:proofErr w:type="spellEnd"/>
      <w:r w:rsidRPr="00B53209">
        <w:rPr>
          <w:rFonts w:ascii="Times New Roman" w:hAnsi="Times New Roman" w:cs="Times New Roman"/>
          <w:sz w:val="28"/>
          <w:szCs w:val="28"/>
        </w:rPr>
        <w:t xml:space="preserve"> туристов и краеведов" </w:t>
      </w:r>
    </w:p>
    <w:p w:rsidR="00B53209" w:rsidRPr="00B53209" w:rsidRDefault="00B53209" w:rsidP="00B53209">
      <w:pPr>
        <w:widowControl w:val="0"/>
        <w:numPr>
          <w:ilvl w:val="0"/>
          <w:numId w:val="7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209">
        <w:rPr>
          <w:rFonts w:ascii="Times New Roman" w:hAnsi="Times New Roman" w:cs="Times New Roman"/>
          <w:sz w:val="28"/>
          <w:szCs w:val="28"/>
        </w:rPr>
        <w:t xml:space="preserve">Муниципальное казенное образовательное учреждение дополнительного образования Детско-Юношеская Спортивная Школа </w:t>
      </w:r>
    </w:p>
    <w:p w:rsidR="00B53209" w:rsidRPr="00B53209" w:rsidRDefault="00B53209" w:rsidP="00B53209">
      <w:pPr>
        <w:widowControl w:val="0"/>
        <w:numPr>
          <w:ilvl w:val="0"/>
          <w:numId w:val="7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209">
        <w:rPr>
          <w:rFonts w:ascii="Times New Roman" w:hAnsi="Times New Roman" w:cs="Times New Roman"/>
          <w:sz w:val="28"/>
          <w:szCs w:val="28"/>
        </w:rPr>
        <w:t xml:space="preserve">Муниципальное казенное образовательное учреждение дополнительного образования Детско-Юношеская Спортивная Школа </w:t>
      </w:r>
      <w:proofErr w:type="spellStart"/>
      <w:r w:rsidRPr="00B53209">
        <w:rPr>
          <w:rFonts w:ascii="Times New Roman" w:hAnsi="Times New Roman" w:cs="Times New Roman"/>
          <w:sz w:val="28"/>
          <w:szCs w:val="28"/>
        </w:rPr>
        <w:t>им.М.Иславова</w:t>
      </w:r>
      <w:proofErr w:type="spellEnd"/>
    </w:p>
    <w:p w:rsidR="00B53209" w:rsidRPr="00B53209" w:rsidRDefault="00B53209" w:rsidP="00B53209">
      <w:pPr>
        <w:widowControl w:val="0"/>
        <w:numPr>
          <w:ilvl w:val="0"/>
          <w:numId w:val="7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209">
        <w:rPr>
          <w:rFonts w:ascii="Times New Roman" w:hAnsi="Times New Roman" w:cs="Times New Roman"/>
          <w:sz w:val="28"/>
          <w:szCs w:val="28"/>
        </w:rPr>
        <w:t xml:space="preserve">Муниципальное казенное учреждение Спортивная Школа Олимпийского Резерва  им. </w:t>
      </w:r>
      <w:proofErr w:type="spellStart"/>
      <w:r w:rsidRPr="00B53209">
        <w:rPr>
          <w:rFonts w:ascii="Times New Roman" w:hAnsi="Times New Roman" w:cs="Times New Roman"/>
          <w:sz w:val="28"/>
          <w:szCs w:val="28"/>
        </w:rPr>
        <w:t>М.Батырова</w:t>
      </w:r>
      <w:proofErr w:type="spellEnd"/>
      <w:r w:rsidRPr="00B532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3209" w:rsidRPr="00B53209" w:rsidRDefault="00B53209" w:rsidP="00B53209">
      <w:pPr>
        <w:widowControl w:val="0"/>
        <w:numPr>
          <w:ilvl w:val="0"/>
          <w:numId w:val="7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209">
        <w:rPr>
          <w:rFonts w:ascii="Times New Roman" w:hAnsi="Times New Roman" w:cs="Times New Roman"/>
          <w:sz w:val="28"/>
          <w:szCs w:val="28"/>
        </w:rPr>
        <w:t>Муниципальное казенное учреждение Спортивная Школа Олимпийского Резерва  по боксу</w:t>
      </w:r>
    </w:p>
    <w:p w:rsidR="00B53209" w:rsidRPr="00B53209" w:rsidRDefault="00B53209" w:rsidP="00B53209">
      <w:pPr>
        <w:widowControl w:val="0"/>
        <w:numPr>
          <w:ilvl w:val="0"/>
          <w:numId w:val="7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209">
        <w:rPr>
          <w:rFonts w:ascii="Times New Roman" w:hAnsi="Times New Roman" w:cs="Times New Roman"/>
          <w:sz w:val="28"/>
          <w:szCs w:val="28"/>
        </w:rPr>
        <w:t>Муниципальное казенное образовательное учреждение дополнительного образования  "</w:t>
      </w:r>
      <w:proofErr w:type="spellStart"/>
      <w:proofErr w:type="gramStart"/>
      <w:r w:rsidRPr="00B53209"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 w:rsidRPr="00B53209">
        <w:rPr>
          <w:rFonts w:ascii="Times New Roman" w:hAnsi="Times New Roman" w:cs="Times New Roman"/>
          <w:sz w:val="28"/>
          <w:szCs w:val="28"/>
        </w:rPr>
        <w:t xml:space="preserve"> спортивный</w:t>
      </w:r>
      <w:proofErr w:type="gramEnd"/>
      <w:r w:rsidRPr="00B53209">
        <w:rPr>
          <w:rFonts w:ascii="Times New Roman" w:hAnsi="Times New Roman" w:cs="Times New Roman"/>
          <w:sz w:val="28"/>
          <w:szCs w:val="28"/>
        </w:rPr>
        <w:t xml:space="preserve"> клуб по боксу"</w:t>
      </w:r>
    </w:p>
    <w:p w:rsidR="00B53209" w:rsidRPr="00B53209" w:rsidRDefault="00B53209" w:rsidP="00B53209">
      <w:pPr>
        <w:spacing w:after="0" w:line="240" w:lineRule="auto"/>
        <w:ind w:firstLine="6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3209" w:rsidRPr="00B53209" w:rsidRDefault="00B53209" w:rsidP="00B53209">
      <w:pPr>
        <w:spacing w:after="0" w:line="240" w:lineRule="auto"/>
        <w:ind w:firstLine="60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209">
        <w:rPr>
          <w:rFonts w:ascii="Times New Roman" w:hAnsi="Times New Roman" w:cs="Times New Roman"/>
          <w:sz w:val="28"/>
          <w:szCs w:val="28"/>
        </w:rPr>
        <w:t>Охват детей дополнительным образованием образовательных</w:t>
      </w:r>
    </w:p>
    <w:p w:rsidR="00B53209" w:rsidRPr="00B53209" w:rsidRDefault="00B53209" w:rsidP="00B532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209">
        <w:rPr>
          <w:rFonts w:ascii="Times New Roman" w:hAnsi="Times New Roman" w:cs="Times New Roman"/>
          <w:sz w:val="28"/>
          <w:szCs w:val="28"/>
        </w:rPr>
        <w:t xml:space="preserve">организаций по состоянию на </w:t>
      </w:r>
      <w:r w:rsidRPr="00B53209">
        <w:rPr>
          <w:rStyle w:val="213pt"/>
          <w:rFonts w:eastAsiaTheme="minorEastAsia"/>
          <w:sz w:val="28"/>
          <w:szCs w:val="28"/>
        </w:rPr>
        <w:t>01</w:t>
      </w:r>
      <w:r w:rsidRPr="00B53209">
        <w:rPr>
          <w:rStyle w:val="29pt"/>
          <w:rFonts w:eastAsiaTheme="minorEastAsia"/>
          <w:color w:val="auto"/>
          <w:sz w:val="28"/>
          <w:szCs w:val="28"/>
        </w:rPr>
        <w:t xml:space="preserve"> </w:t>
      </w:r>
      <w:r w:rsidRPr="00B53209">
        <w:rPr>
          <w:rFonts w:ascii="Times New Roman" w:hAnsi="Times New Roman" w:cs="Times New Roman"/>
          <w:sz w:val="28"/>
          <w:szCs w:val="28"/>
        </w:rPr>
        <w:t xml:space="preserve">сентября </w:t>
      </w:r>
      <w:r w:rsidRPr="00B53209">
        <w:rPr>
          <w:rStyle w:val="213pt"/>
          <w:rFonts w:eastAsiaTheme="minorEastAsia"/>
          <w:sz w:val="28"/>
          <w:szCs w:val="28"/>
        </w:rPr>
        <w:t>2020</w:t>
      </w:r>
      <w:r w:rsidRPr="00B53209">
        <w:rPr>
          <w:rStyle w:val="29pt"/>
          <w:rFonts w:eastAsiaTheme="minorEastAsia"/>
          <w:color w:val="auto"/>
          <w:sz w:val="28"/>
          <w:szCs w:val="28"/>
        </w:rPr>
        <w:t xml:space="preserve"> </w:t>
      </w:r>
      <w:r w:rsidRPr="00B53209">
        <w:rPr>
          <w:rFonts w:ascii="Times New Roman" w:hAnsi="Times New Roman" w:cs="Times New Roman"/>
          <w:sz w:val="28"/>
          <w:szCs w:val="28"/>
        </w:rPr>
        <w:t>г. 8 885 дете</w:t>
      </w:r>
      <w:proofErr w:type="gramStart"/>
      <w:r w:rsidRPr="00B53209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B53209">
        <w:rPr>
          <w:rFonts w:ascii="Times New Roman" w:hAnsi="Times New Roman" w:cs="Times New Roman"/>
          <w:sz w:val="28"/>
          <w:szCs w:val="28"/>
        </w:rPr>
        <w:t xml:space="preserve">подано заявок +688 на 09.06.21- по </w:t>
      </w:r>
      <w:r w:rsidRPr="00B53209">
        <w:rPr>
          <w:rFonts w:ascii="Times New Roman" w:hAnsi="Times New Roman" w:cs="Times New Roman"/>
          <w:sz w:val="28"/>
          <w:szCs w:val="28"/>
          <w:u w:val="single"/>
        </w:rPr>
        <w:t>Навигатору</w:t>
      </w:r>
      <w:r w:rsidRPr="00B53209">
        <w:rPr>
          <w:rFonts w:ascii="Times New Roman" w:hAnsi="Times New Roman" w:cs="Times New Roman"/>
          <w:sz w:val="28"/>
          <w:szCs w:val="28"/>
        </w:rPr>
        <w:t xml:space="preserve"> (занимаются в </w:t>
      </w:r>
      <w:r w:rsidRPr="00B53209">
        <w:rPr>
          <w:rStyle w:val="213pt"/>
          <w:rFonts w:eastAsiaTheme="minorEastAsia"/>
          <w:sz w:val="28"/>
          <w:szCs w:val="28"/>
        </w:rPr>
        <w:t>2</w:t>
      </w:r>
      <w:r w:rsidRPr="00B53209">
        <w:rPr>
          <w:rStyle w:val="29pt"/>
          <w:rFonts w:eastAsiaTheme="minorEastAsia"/>
          <w:color w:val="auto"/>
          <w:sz w:val="28"/>
          <w:szCs w:val="28"/>
        </w:rPr>
        <w:t xml:space="preserve">- </w:t>
      </w:r>
      <w:proofErr w:type="spellStart"/>
      <w:r w:rsidRPr="00B53209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B53209">
        <w:rPr>
          <w:rFonts w:ascii="Times New Roman" w:hAnsi="Times New Roman" w:cs="Times New Roman"/>
          <w:sz w:val="28"/>
          <w:szCs w:val="28"/>
        </w:rPr>
        <w:t xml:space="preserve"> и более кружках) от общего количества детей в возрасте от </w:t>
      </w:r>
      <w:r w:rsidRPr="00B53209">
        <w:rPr>
          <w:rStyle w:val="213pt"/>
          <w:rFonts w:eastAsiaTheme="minorEastAsia"/>
          <w:sz w:val="28"/>
          <w:szCs w:val="28"/>
        </w:rPr>
        <w:t>5</w:t>
      </w:r>
      <w:r w:rsidRPr="00B53209">
        <w:rPr>
          <w:rStyle w:val="29pt"/>
          <w:rFonts w:eastAsiaTheme="minorEastAsia"/>
          <w:color w:val="auto"/>
          <w:sz w:val="28"/>
          <w:szCs w:val="28"/>
        </w:rPr>
        <w:t xml:space="preserve"> </w:t>
      </w:r>
      <w:r w:rsidRPr="00B53209">
        <w:rPr>
          <w:rFonts w:ascii="Times New Roman" w:hAnsi="Times New Roman" w:cs="Times New Roman"/>
          <w:sz w:val="28"/>
          <w:szCs w:val="28"/>
        </w:rPr>
        <w:t>до 18 лет.</w:t>
      </w:r>
    </w:p>
    <w:p w:rsidR="00B53209" w:rsidRPr="00B53209" w:rsidRDefault="00B53209" w:rsidP="00B53209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B53209" w:rsidRPr="00B53209" w:rsidRDefault="00B53209" w:rsidP="00B532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3209" w:rsidRPr="00B53209" w:rsidRDefault="00B53209" w:rsidP="00B53209">
      <w:pPr>
        <w:spacing w:after="0" w:line="240" w:lineRule="auto"/>
        <w:ind w:firstLine="60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209">
        <w:rPr>
          <w:rFonts w:ascii="Times New Roman" w:hAnsi="Times New Roman" w:cs="Times New Roman"/>
          <w:sz w:val="28"/>
          <w:szCs w:val="28"/>
        </w:rPr>
        <w:t>И в 1-4-х классах образовательных организаций реализуются проекты: «Шахматы» и «Начальное научно- техническое творчество».</w:t>
      </w:r>
    </w:p>
    <w:p w:rsidR="00B53209" w:rsidRPr="00B53209" w:rsidRDefault="00B53209" w:rsidP="00B53209">
      <w:pPr>
        <w:spacing w:after="0" w:line="240" w:lineRule="auto"/>
        <w:ind w:firstLine="60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B53209" w:rsidRPr="00B53209" w:rsidRDefault="00B53209" w:rsidP="00B53209">
      <w:pPr>
        <w:spacing w:after="0" w:line="240" w:lineRule="auto"/>
        <w:ind w:firstLine="60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209">
        <w:rPr>
          <w:rFonts w:ascii="Times New Roman" w:hAnsi="Times New Roman" w:cs="Times New Roman"/>
          <w:sz w:val="28"/>
          <w:szCs w:val="28"/>
        </w:rPr>
        <w:t>Из 262 педагогических работников образовательных организаций дополнительного образования 184 имеют профессиональное педагогическое образование (70,2% от общего количества); 45 педагога имеют квалификационную категорию (17,1 % от общего количества).</w:t>
      </w:r>
    </w:p>
    <w:p w:rsidR="00B53209" w:rsidRPr="00253523" w:rsidRDefault="00B53209" w:rsidP="00B53209">
      <w:pPr>
        <w:spacing w:after="0" w:line="240" w:lineRule="auto"/>
        <w:ind w:firstLine="720"/>
        <w:jc w:val="both"/>
        <w:rPr>
          <w:sz w:val="28"/>
          <w:szCs w:val="28"/>
        </w:rPr>
      </w:pPr>
    </w:p>
    <w:p w:rsidR="00B53209" w:rsidRPr="00F158EF" w:rsidRDefault="00B53209" w:rsidP="00B53209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158EF">
        <w:rPr>
          <w:rFonts w:ascii="Times New Roman" w:eastAsia="Times New Roman" w:hAnsi="Times New Roman" w:cs="Times New Roman"/>
          <w:b/>
          <w:i/>
          <w:sz w:val="28"/>
          <w:szCs w:val="28"/>
        </w:rPr>
        <w:t>В 2020 г. в рамках реализации республиканского проекта «100 школ» в МО ГО «город Хасавюрт» проведены ремонтные работы в пяти образовательных организациях:</w:t>
      </w:r>
    </w:p>
    <w:p w:rsidR="00B53209" w:rsidRPr="00AA43B8" w:rsidRDefault="00B53209" w:rsidP="00B5320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"/>
        <w:tblW w:w="9923" w:type="dxa"/>
        <w:tblInd w:w="-459" w:type="dxa"/>
        <w:tblLayout w:type="fixed"/>
        <w:tblLook w:val="04A0"/>
      </w:tblPr>
      <w:tblGrid>
        <w:gridCol w:w="1843"/>
        <w:gridCol w:w="1134"/>
        <w:gridCol w:w="1134"/>
        <w:gridCol w:w="2268"/>
        <w:gridCol w:w="1701"/>
        <w:gridCol w:w="1843"/>
      </w:tblGrid>
      <w:tr w:rsidR="00B53209" w:rsidRPr="00AA43B8" w:rsidTr="00E13D68">
        <w:tc>
          <w:tcPr>
            <w:tcW w:w="1843" w:type="dxa"/>
          </w:tcPr>
          <w:p w:rsidR="00B53209" w:rsidRPr="00AA43B8" w:rsidRDefault="00B53209" w:rsidP="00E13D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ОО</w:t>
            </w:r>
          </w:p>
        </w:tc>
        <w:tc>
          <w:tcPr>
            <w:tcW w:w="1134" w:type="dxa"/>
          </w:tcPr>
          <w:p w:rsidR="00B53209" w:rsidRPr="00AA43B8" w:rsidRDefault="00B53209" w:rsidP="00E13D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Численность </w:t>
            </w:r>
            <w:proofErr w:type="gramStart"/>
            <w:r w:rsidRPr="00AA43B8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134" w:type="dxa"/>
          </w:tcPr>
          <w:p w:rsidR="00B53209" w:rsidRPr="00AA43B8" w:rsidRDefault="00B53209" w:rsidP="00E13D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b/>
                <w:sz w:val="24"/>
                <w:szCs w:val="24"/>
              </w:rPr>
              <w:t>Год постройки</w:t>
            </w:r>
          </w:p>
        </w:tc>
        <w:tc>
          <w:tcPr>
            <w:tcW w:w="2268" w:type="dxa"/>
          </w:tcPr>
          <w:p w:rsidR="00B53209" w:rsidRPr="00AA43B8" w:rsidRDefault="00B53209" w:rsidP="00E13D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по реализации проекта</w:t>
            </w:r>
          </w:p>
        </w:tc>
        <w:tc>
          <w:tcPr>
            <w:tcW w:w="1701" w:type="dxa"/>
          </w:tcPr>
          <w:p w:rsidR="00B53209" w:rsidRPr="00AA43B8" w:rsidRDefault="00B53209" w:rsidP="00E13D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b/>
                <w:sz w:val="24"/>
                <w:szCs w:val="24"/>
              </w:rPr>
              <w:t>Меценат</w:t>
            </w:r>
          </w:p>
        </w:tc>
        <w:tc>
          <w:tcPr>
            <w:tcW w:w="1843" w:type="dxa"/>
          </w:tcPr>
          <w:p w:rsidR="00B53209" w:rsidRPr="00AA43B8" w:rsidRDefault="00B53209" w:rsidP="00E13D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b/>
                <w:sz w:val="24"/>
                <w:szCs w:val="24"/>
              </w:rPr>
              <w:t>Сумма проекта</w:t>
            </w:r>
          </w:p>
        </w:tc>
      </w:tr>
      <w:tr w:rsidR="00B53209" w:rsidRPr="00AA43B8" w:rsidTr="00E13D68">
        <w:tc>
          <w:tcPr>
            <w:tcW w:w="1843" w:type="dxa"/>
          </w:tcPr>
          <w:p w:rsidR="00B53209" w:rsidRPr="00AA43B8" w:rsidRDefault="00B53209" w:rsidP="00E13D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sz w:val="24"/>
                <w:szCs w:val="24"/>
              </w:rPr>
              <w:t>МКОУ СОШ№2</w:t>
            </w:r>
          </w:p>
        </w:tc>
        <w:tc>
          <w:tcPr>
            <w:tcW w:w="1134" w:type="dxa"/>
          </w:tcPr>
          <w:p w:rsidR="00B53209" w:rsidRPr="00AA43B8" w:rsidRDefault="00B53209" w:rsidP="00E1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</w:p>
        </w:tc>
        <w:tc>
          <w:tcPr>
            <w:tcW w:w="1134" w:type="dxa"/>
          </w:tcPr>
          <w:p w:rsidR="00B53209" w:rsidRPr="00AA43B8" w:rsidRDefault="00B53209" w:rsidP="00E1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sz w:val="24"/>
                <w:szCs w:val="24"/>
              </w:rPr>
              <w:t>1921 г.</w:t>
            </w:r>
          </w:p>
        </w:tc>
        <w:tc>
          <w:tcPr>
            <w:tcW w:w="2268" w:type="dxa"/>
          </w:tcPr>
          <w:p w:rsidR="00B53209" w:rsidRPr="00AA43B8" w:rsidRDefault="00B53209" w:rsidP="00E1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</w:t>
            </w:r>
          </w:p>
        </w:tc>
        <w:tc>
          <w:tcPr>
            <w:tcW w:w="1701" w:type="dxa"/>
          </w:tcPr>
          <w:p w:rsidR="00B53209" w:rsidRPr="00AA43B8" w:rsidRDefault="00B53209" w:rsidP="00E1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sz w:val="24"/>
                <w:szCs w:val="24"/>
              </w:rPr>
              <w:t>ООО «СБП КОНТРОЛЬ»</w:t>
            </w:r>
          </w:p>
        </w:tc>
        <w:tc>
          <w:tcPr>
            <w:tcW w:w="1843" w:type="dxa"/>
          </w:tcPr>
          <w:p w:rsidR="00B53209" w:rsidRPr="00AA43B8" w:rsidRDefault="00B53209" w:rsidP="00E1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sz w:val="24"/>
                <w:szCs w:val="24"/>
              </w:rPr>
              <w:t>3 200 000</w:t>
            </w:r>
          </w:p>
        </w:tc>
      </w:tr>
      <w:tr w:rsidR="00B53209" w:rsidRPr="00AA43B8" w:rsidTr="00E13D68">
        <w:tc>
          <w:tcPr>
            <w:tcW w:w="1843" w:type="dxa"/>
          </w:tcPr>
          <w:p w:rsidR="00B53209" w:rsidRPr="00AA43B8" w:rsidRDefault="00B53209" w:rsidP="00E13D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МКОУ СОШ №7</w:t>
            </w:r>
          </w:p>
        </w:tc>
        <w:tc>
          <w:tcPr>
            <w:tcW w:w="1134" w:type="dxa"/>
          </w:tcPr>
          <w:p w:rsidR="00B53209" w:rsidRPr="00AA43B8" w:rsidRDefault="00B53209" w:rsidP="00E1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sz w:val="24"/>
                <w:szCs w:val="24"/>
              </w:rPr>
              <w:t>553</w:t>
            </w:r>
          </w:p>
        </w:tc>
        <w:tc>
          <w:tcPr>
            <w:tcW w:w="1134" w:type="dxa"/>
          </w:tcPr>
          <w:p w:rsidR="00B53209" w:rsidRPr="00AA43B8" w:rsidRDefault="00B53209" w:rsidP="00E1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sz w:val="24"/>
                <w:szCs w:val="24"/>
              </w:rPr>
              <w:t>1972г.</w:t>
            </w:r>
          </w:p>
        </w:tc>
        <w:tc>
          <w:tcPr>
            <w:tcW w:w="2268" w:type="dxa"/>
          </w:tcPr>
          <w:p w:rsidR="00B53209" w:rsidRPr="00AA43B8" w:rsidRDefault="00B53209" w:rsidP="00E1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sz w:val="24"/>
                <w:szCs w:val="24"/>
              </w:rPr>
              <w:t>Замена кровли</w:t>
            </w:r>
          </w:p>
        </w:tc>
        <w:tc>
          <w:tcPr>
            <w:tcW w:w="1701" w:type="dxa"/>
          </w:tcPr>
          <w:p w:rsidR="00B53209" w:rsidRPr="00AA43B8" w:rsidRDefault="00B53209" w:rsidP="00E1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sz w:val="24"/>
                <w:szCs w:val="24"/>
              </w:rPr>
              <w:t>ООО «СБП КОНТРОЛЬ»</w:t>
            </w:r>
          </w:p>
        </w:tc>
        <w:tc>
          <w:tcPr>
            <w:tcW w:w="1843" w:type="dxa"/>
          </w:tcPr>
          <w:p w:rsidR="00B53209" w:rsidRPr="00AA43B8" w:rsidRDefault="00B53209" w:rsidP="00E1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sz w:val="24"/>
                <w:szCs w:val="24"/>
              </w:rPr>
              <w:t>3 200 000</w:t>
            </w:r>
          </w:p>
        </w:tc>
      </w:tr>
      <w:tr w:rsidR="00B53209" w:rsidRPr="00AA43B8" w:rsidTr="00E13D68">
        <w:tc>
          <w:tcPr>
            <w:tcW w:w="1843" w:type="dxa"/>
          </w:tcPr>
          <w:p w:rsidR="00B53209" w:rsidRPr="00AA43B8" w:rsidRDefault="00B53209" w:rsidP="00E13D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sz w:val="24"/>
                <w:szCs w:val="24"/>
              </w:rPr>
              <w:t>МКОУ СОШ №8</w:t>
            </w:r>
          </w:p>
        </w:tc>
        <w:tc>
          <w:tcPr>
            <w:tcW w:w="1134" w:type="dxa"/>
          </w:tcPr>
          <w:p w:rsidR="00B53209" w:rsidRPr="00AA43B8" w:rsidRDefault="00B53209" w:rsidP="00E1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sz w:val="24"/>
                <w:szCs w:val="24"/>
              </w:rPr>
              <w:t>393</w:t>
            </w:r>
          </w:p>
        </w:tc>
        <w:tc>
          <w:tcPr>
            <w:tcW w:w="1134" w:type="dxa"/>
          </w:tcPr>
          <w:p w:rsidR="00B53209" w:rsidRPr="00AA43B8" w:rsidRDefault="00B53209" w:rsidP="00E1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sz w:val="24"/>
                <w:szCs w:val="24"/>
              </w:rPr>
              <w:t>1948г.</w:t>
            </w:r>
          </w:p>
        </w:tc>
        <w:tc>
          <w:tcPr>
            <w:tcW w:w="2268" w:type="dxa"/>
          </w:tcPr>
          <w:p w:rsidR="00B53209" w:rsidRPr="00AA43B8" w:rsidRDefault="00B53209" w:rsidP="00E1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sz w:val="24"/>
                <w:szCs w:val="24"/>
              </w:rPr>
              <w:t>Замена кровли</w:t>
            </w:r>
          </w:p>
        </w:tc>
        <w:tc>
          <w:tcPr>
            <w:tcW w:w="1701" w:type="dxa"/>
          </w:tcPr>
          <w:p w:rsidR="00B53209" w:rsidRPr="00AA43B8" w:rsidRDefault="00B53209" w:rsidP="00E1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sz w:val="24"/>
                <w:szCs w:val="24"/>
              </w:rPr>
              <w:t>ООО «СБП КОНТРОЛЬ»</w:t>
            </w:r>
          </w:p>
        </w:tc>
        <w:tc>
          <w:tcPr>
            <w:tcW w:w="1843" w:type="dxa"/>
          </w:tcPr>
          <w:p w:rsidR="00B53209" w:rsidRPr="00AA43B8" w:rsidRDefault="00B53209" w:rsidP="00E1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sz w:val="24"/>
                <w:szCs w:val="24"/>
              </w:rPr>
              <w:t>3 200 000</w:t>
            </w:r>
          </w:p>
        </w:tc>
      </w:tr>
      <w:tr w:rsidR="00B53209" w:rsidRPr="00AA43B8" w:rsidTr="00E13D68">
        <w:tc>
          <w:tcPr>
            <w:tcW w:w="1843" w:type="dxa"/>
          </w:tcPr>
          <w:p w:rsidR="00B53209" w:rsidRPr="00AA43B8" w:rsidRDefault="00B53209" w:rsidP="00E13D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sz w:val="24"/>
                <w:szCs w:val="24"/>
              </w:rPr>
              <w:t>МКОУ Гимназия №1</w:t>
            </w:r>
          </w:p>
        </w:tc>
        <w:tc>
          <w:tcPr>
            <w:tcW w:w="1134" w:type="dxa"/>
          </w:tcPr>
          <w:p w:rsidR="00B53209" w:rsidRPr="00AA43B8" w:rsidRDefault="00B53209" w:rsidP="00E1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sz w:val="24"/>
                <w:szCs w:val="24"/>
              </w:rPr>
              <w:t>334</w:t>
            </w:r>
          </w:p>
        </w:tc>
        <w:tc>
          <w:tcPr>
            <w:tcW w:w="1134" w:type="dxa"/>
          </w:tcPr>
          <w:p w:rsidR="00B53209" w:rsidRPr="00AA43B8" w:rsidRDefault="00B53209" w:rsidP="00E1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sz w:val="24"/>
                <w:szCs w:val="24"/>
              </w:rPr>
              <w:t>1897 г.</w:t>
            </w:r>
          </w:p>
        </w:tc>
        <w:tc>
          <w:tcPr>
            <w:tcW w:w="2268" w:type="dxa"/>
          </w:tcPr>
          <w:p w:rsidR="00B53209" w:rsidRPr="00AA43B8" w:rsidRDefault="00B53209" w:rsidP="00E1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sz w:val="24"/>
                <w:szCs w:val="24"/>
              </w:rPr>
              <w:t>Капитальный ремонт фасада</w:t>
            </w:r>
          </w:p>
        </w:tc>
        <w:tc>
          <w:tcPr>
            <w:tcW w:w="1701" w:type="dxa"/>
          </w:tcPr>
          <w:p w:rsidR="00B53209" w:rsidRPr="00AA43B8" w:rsidRDefault="00B53209" w:rsidP="00E1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sz w:val="24"/>
                <w:szCs w:val="24"/>
              </w:rPr>
              <w:t>ООО «СБП КОНТРОЛЬ»</w:t>
            </w:r>
          </w:p>
        </w:tc>
        <w:tc>
          <w:tcPr>
            <w:tcW w:w="1843" w:type="dxa"/>
          </w:tcPr>
          <w:p w:rsidR="00B53209" w:rsidRPr="00AA43B8" w:rsidRDefault="00B53209" w:rsidP="00E1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sz w:val="24"/>
                <w:szCs w:val="24"/>
              </w:rPr>
              <w:t>3 200 000</w:t>
            </w:r>
          </w:p>
        </w:tc>
      </w:tr>
      <w:tr w:rsidR="00B53209" w:rsidRPr="00AA43B8" w:rsidTr="00E13D68">
        <w:tc>
          <w:tcPr>
            <w:tcW w:w="1843" w:type="dxa"/>
          </w:tcPr>
          <w:p w:rsidR="00B53209" w:rsidRPr="00AA43B8" w:rsidRDefault="00B53209" w:rsidP="00E13D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sz w:val="24"/>
                <w:szCs w:val="24"/>
              </w:rPr>
              <w:t>МКОУ «Прогимназия №9 «Ручеек»</w:t>
            </w:r>
          </w:p>
        </w:tc>
        <w:tc>
          <w:tcPr>
            <w:tcW w:w="1134" w:type="dxa"/>
          </w:tcPr>
          <w:p w:rsidR="00B53209" w:rsidRPr="00AA43B8" w:rsidRDefault="00B53209" w:rsidP="00E1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sz w:val="24"/>
                <w:szCs w:val="24"/>
              </w:rPr>
              <w:t>281</w:t>
            </w:r>
          </w:p>
        </w:tc>
        <w:tc>
          <w:tcPr>
            <w:tcW w:w="1134" w:type="dxa"/>
          </w:tcPr>
          <w:p w:rsidR="00B53209" w:rsidRPr="00AA43B8" w:rsidRDefault="00B53209" w:rsidP="00E1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sz w:val="24"/>
                <w:szCs w:val="24"/>
              </w:rPr>
              <w:t>1986 г.</w:t>
            </w:r>
          </w:p>
        </w:tc>
        <w:tc>
          <w:tcPr>
            <w:tcW w:w="2268" w:type="dxa"/>
          </w:tcPr>
          <w:p w:rsidR="00B53209" w:rsidRPr="00AA43B8" w:rsidRDefault="00B53209" w:rsidP="00E1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sz w:val="24"/>
                <w:szCs w:val="24"/>
              </w:rPr>
              <w:t>Замена отопительной системы</w:t>
            </w:r>
          </w:p>
        </w:tc>
        <w:tc>
          <w:tcPr>
            <w:tcW w:w="1701" w:type="dxa"/>
          </w:tcPr>
          <w:p w:rsidR="00B53209" w:rsidRPr="00AA43B8" w:rsidRDefault="00B53209" w:rsidP="00E1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sz w:val="24"/>
                <w:szCs w:val="24"/>
              </w:rPr>
              <w:t>ООО «СБП КОНТРОЛЬ»</w:t>
            </w:r>
          </w:p>
        </w:tc>
        <w:tc>
          <w:tcPr>
            <w:tcW w:w="1843" w:type="dxa"/>
          </w:tcPr>
          <w:p w:rsidR="00B53209" w:rsidRPr="00AA43B8" w:rsidRDefault="00B53209" w:rsidP="00E1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43B8">
              <w:rPr>
                <w:rFonts w:ascii="Times New Roman" w:hAnsi="Times New Roman" w:cs="Times New Roman"/>
                <w:sz w:val="24"/>
                <w:szCs w:val="24"/>
              </w:rPr>
              <w:t>3 200 000</w:t>
            </w:r>
          </w:p>
        </w:tc>
      </w:tr>
    </w:tbl>
    <w:p w:rsidR="00B53209" w:rsidRPr="008E0AD1" w:rsidRDefault="00B53209" w:rsidP="00B53209">
      <w:pPr>
        <w:spacing w:line="240" w:lineRule="auto"/>
        <w:ind w:left="-284" w:right="-1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8503C" w:rsidRPr="0028503C" w:rsidRDefault="0028503C" w:rsidP="0028503C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8503C" w:rsidRPr="0028503C" w:rsidSect="000606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51A39"/>
    <w:multiLevelType w:val="hybridMultilevel"/>
    <w:tmpl w:val="554E209A"/>
    <w:lvl w:ilvl="0" w:tplc="0419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">
    <w:nsid w:val="1EB00C57"/>
    <w:multiLevelType w:val="hybridMultilevel"/>
    <w:tmpl w:val="EAA4475E"/>
    <w:lvl w:ilvl="0" w:tplc="04190001">
      <w:start w:val="1"/>
      <w:numFmt w:val="bullet"/>
      <w:lvlText w:val=""/>
      <w:lvlJc w:val="left"/>
      <w:pPr>
        <w:ind w:left="7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2">
    <w:nsid w:val="32385A71"/>
    <w:multiLevelType w:val="hybridMultilevel"/>
    <w:tmpl w:val="DDA0D7E4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">
    <w:nsid w:val="37E50F11"/>
    <w:multiLevelType w:val="hybridMultilevel"/>
    <w:tmpl w:val="63B81858"/>
    <w:lvl w:ilvl="0" w:tplc="0419000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4">
    <w:nsid w:val="666459B3"/>
    <w:multiLevelType w:val="hybridMultilevel"/>
    <w:tmpl w:val="065420D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6E087CC9"/>
    <w:multiLevelType w:val="hybridMultilevel"/>
    <w:tmpl w:val="BB66AEB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7FE83666"/>
    <w:multiLevelType w:val="multilevel"/>
    <w:tmpl w:val="93BC00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890313"/>
    <w:rsid w:val="00060639"/>
    <w:rsid w:val="00076821"/>
    <w:rsid w:val="00087B19"/>
    <w:rsid w:val="0026660B"/>
    <w:rsid w:val="0028503C"/>
    <w:rsid w:val="003F260F"/>
    <w:rsid w:val="00890313"/>
    <w:rsid w:val="0090138B"/>
    <w:rsid w:val="00B53209"/>
    <w:rsid w:val="00C67930"/>
    <w:rsid w:val="00CA7968"/>
    <w:rsid w:val="00D66083"/>
    <w:rsid w:val="00EF3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6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90313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890313"/>
    <w:pPr>
      <w:ind w:left="720"/>
      <w:contextualSpacing/>
    </w:pPr>
  </w:style>
  <w:style w:type="character" w:styleId="a6">
    <w:name w:val="Strong"/>
    <w:basedOn w:val="a0"/>
    <w:uiPriority w:val="22"/>
    <w:qFormat/>
    <w:rsid w:val="00890313"/>
    <w:rPr>
      <w:b/>
      <w:bCs/>
    </w:rPr>
  </w:style>
  <w:style w:type="character" w:customStyle="1" w:styleId="3">
    <w:name w:val="Основной текст (3)_"/>
    <w:basedOn w:val="a0"/>
    <w:link w:val="30"/>
    <w:rsid w:val="0089031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90313"/>
    <w:pPr>
      <w:widowControl w:val="0"/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">
    <w:name w:val="Основной текст (2)_"/>
    <w:basedOn w:val="a0"/>
    <w:rsid w:val="00B532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0">
    <w:name w:val="Основной текст (2)"/>
    <w:basedOn w:val="2"/>
    <w:rsid w:val="00B53209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21">
    <w:name w:val="Основной текст (2) + Полужирный"/>
    <w:basedOn w:val="2"/>
    <w:rsid w:val="00B53209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213pt">
    <w:name w:val="Основной текст (2) + 13 pt;Не полужирный"/>
    <w:basedOn w:val="2"/>
    <w:rsid w:val="00B53209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29pt">
    <w:name w:val="Основной текст (2) + 9 pt;Не полужирный"/>
    <w:basedOn w:val="2"/>
    <w:rsid w:val="00B53209"/>
    <w:rPr>
      <w:b/>
      <w:bCs/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a4">
    <w:name w:val="Без интервала Знак"/>
    <w:link w:val="a3"/>
    <w:uiPriority w:val="1"/>
    <w:locked/>
    <w:rsid w:val="00B53209"/>
  </w:style>
  <w:style w:type="table" w:customStyle="1" w:styleId="1">
    <w:name w:val="Сетка таблицы1"/>
    <w:basedOn w:val="a1"/>
    <w:uiPriority w:val="59"/>
    <w:rsid w:val="00B5320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1073</Words>
  <Characters>6121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2021-08-26T11:43:00Z</cp:lastPrinted>
  <dcterms:created xsi:type="dcterms:W3CDTF">2019-12-09T07:12:00Z</dcterms:created>
  <dcterms:modified xsi:type="dcterms:W3CDTF">2021-09-14T10:10:00Z</dcterms:modified>
</cp:coreProperties>
</file>