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GoBack"/>
    <w:bookmarkEnd w:id="0"/>
    <w:p w:rsidR="0065237A" w:rsidRPr="0065237A" w:rsidRDefault="0065237A" w:rsidP="0065237A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65237A">
        <w:rPr>
          <w:rFonts w:eastAsia="Times New Roman" w:cs="Times New Roman"/>
          <w:sz w:val="24"/>
          <w:szCs w:val="24"/>
          <w:lang w:eastAsia="ru-RU"/>
        </w:rPr>
        <w:fldChar w:fldCharType="begin"/>
      </w:r>
      <w:r w:rsidRPr="0065237A">
        <w:rPr>
          <w:rFonts w:eastAsia="Times New Roman" w:cs="Times New Roman"/>
          <w:sz w:val="24"/>
          <w:szCs w:val="24"/>
          <w:lang w:eastAsia="ru-RU"/>
        </w:rPr>
        <w:instrText xml:space="preserve"> HYPERLINK "http://www.dagminobr.ru/documenty/prikazi_minobrnauki_rd/prikaz_0502226422_ot_21_marta_2022g" </w:instrText>
      </w:r>
      <w:r w:rsidRPr="0065237A">
        <w:rPr>
          <w:rFonts w:eastAsia="Times New Roman" w:cs="Times New Roman"/>
          <w:sz w:val="24"/>
          <w:szCs w:val="24"/>
          <w:lang w:eastAsia="ru-RU"/>
        </w:rPr>
        <w:fldChar w:fldCharType="separate"/>
      </w:r>
      <w:r w:rsidRPr="0065237A">
        <w:rPr>
          <w:rFonts w:ascii="Tahoma" w:eastAsia="Times New Roman" w:hAnsi="Tahoma" w:cs="Tahoma"/>
          <w:color w:val="A60C0C"/>
          <w:sz w:val="33"/>
          <w:lang w:eastAsia="ru-RU"/>
        </w:rPr>
        <w:t>Приказ № 05-02-2-264/22 от 21 марта 2022г.</w:t>
      </w:r>
      <w:r w:rsidRPr="0065237A">
        <w:rPr>
          <w:rFonts w:eastAsia="Times New Roman" w:cs="Times New Roman"/>
          <w:sz w:val="24"/>
          <w:szCs w:val="24"/>
          <w:lang w:eastAsia="ru-RU"/>
        </w:rPr>
        <w:fldChar w:fldCharType="end"/>
      </w:r>
    </w:p>
    <w:p w:rsidR="0065237A" w:rsidRPr="0065237A" w:rsidRDefault="0065237A" w:rsidP="0065237A">
      <w:pPr>
        <w:shd w:val="clear" w:color="auto" w:fill="FFFFFF"/>
        <w:spacing w:before="150" w:after="0"/>
        <w:rPr>
          <w:rFonts w:ascii="Verdana" w:eastAsia="Times New Roman" w:hAnsi="Verdana" w:cs="Times New Roman"/>
          <w:color w:val="00408F"/>
          <w:sz w:val="20"/>
          <w:szCs w:val="20"/>
          <w:lang w:eastAsia="ru-RU"/>
        </w:rPr>
      </w:pPr>
      <w:r w:rsidRPr="0065237A">
        <w:rPr>
          <w:rFonts w:ascii="Verdana" w:eastAsia="Times New Roman" w:hAnsi="Verdana" w:cs="Times New Roman"/>
          <w:b/>
          <w:bCs/>
          <w:color w:val="00408F"/>
          <w:sz w:val="20"/>
          <w:lang w:eastAsia="ru-RU"/>
        </w:rPr>
        <w:t>Об утверждении списка муниципальных координаторов реализации федерального проекта «500+» по оказанию методической поддержки общеобразовательным организациям, имеющим низкие образовательные результаты обучающихся в Республике Дагестан</w:t>
      </w:r>
    </w:p>
    <w:p w:rsidR="0065237A" w:rsidRPr="0065237A" w:rsidRDefault="0065237A" w:rsidP="0065237A">
      <w:pPr>
        <w:shd w:val="clear" w:color="auto" w:fill="FFFFFF"/>
        <w:spacing w:before="150" w:after="0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65237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В целях реализации на территории Республики Дагестан мероприятий, предусмотренных федеральным проектом адресной методической помощи школам с низкими образовательными результатами обучающихся «500+» в 2022 году,</w:t>
      </w:r>
    </w:p>
    <w:p w:rsidR="0065237A" w:rsidRPr="0065237A" w:rsidRDefault="0065237A" w:rsidP="0065237A">
      <w:pPr>
        <w:shd w:val="clear" w:color="auto" w:fill="FFFFFF"/>
        <w:spacing w:before="150" w:after="0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65237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65237A" w:rsidRPr="0065237A" w:rsidRDefault="0065237A" w:rsidP="0065237A">
      <w:pPr>
        <w:shd w:val="clear" w:color="auto" w:fill="FFFFFF"/>
        <w:spacing w:before="150" w:after="0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65237A">
        <w:rPr>
          <w:rFonts w:ascii="Verdana" w:eastAsia="Times New Roman" w:hAnsi="Verdana" w:cs="Times New Roman"/>
          <w:b/>
          <w:bCs/>
          <w:color w:val="434343"/>
          <w:sz w:val="20"/>
          <w:lang w:eastAsia="ru-RU"/>
        </w:rPr>
        <w:t>ПРИКАЗЫВАЮ:</w:t>
      </w:r>
    </w:p>
    <w:p w:rsidR="0065237A" w:rsidRPr="0065237A" w:rsidRDefault="0065237A" w:rsidP="0065237A">
      <w:pPr>
        <w:shd w:val="clear" w:color="auto" w:fill="FFFFFF"/>
        <w:spacing w:before="150" w:after="0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65237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1. Утвердить список муниципальных координаторов федерального проекта «500+» по оказанию методической поддержки общеобразовательным организациям, имеющим низкие образовательные результаты обучающихся в Республике Дагестан согласно приложению № 1.</w:t>
      </w:r>
    </w:p>
    <w:p w:rsidR="0065237A" w:rsidRPr="0065237A" w:rsidRDefault="0065237A" w:rsidP="0065237A">
      <w:pPr>
        <w:shd w:val="clear" w:color="auto" w:fill="FFFFFF"/>
        <w:spacing w:before="150" w:after="0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65237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2. Рекомендовать руководителям муниципальных органов управления образованием обеспечить организационное сопровождение деятельности муниципальных координаторов проекта.</w:t>
      </w:r>
    </w:p>
    <w:p w:rsidR="0065237A" w:rsidRPr="0065237A" w:rsidRDefault="0065237A" w:rsidP="0065237A">
      <w:pPr>
        <w:shd w:val="clear" w:color="auto" w:fill="FFFFFF"/>
        <w:spacing w:before="150" w:after="0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65237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3. ГКУ РД «Информационно-аналитический центр» (Алиев М. Н.) обеспечить размещение настоящего приказа на официальном сайте Министерства образования и науки Республики Дагестан в информационно-телекоммуникационной сети «Интернет» (</w:t>
      </w:r>
      <w:proofErr w:type="spellStart"/>
      <w:r w:rsidRPr="0065237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www.dagminobr.ru</w:t>
      </w:r>
      <w:proofErr w:type="spellEnd"/>
      <w:r w:rsidRPr="0065237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).</w:t>
      </w:r>
    </w:p>
    <w:p w:rsidR="0065237A" w:rsidRPr="0065237A" w:rsidRDefault="0065237A" w:rsidP="0065237A">
      <w:pPr>
        <w:shd w:val="clear" w:color="auto" w:fill="FFFFFF"/>
        <w:spacing w:before="150" w:after="0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65237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4. </w:t>
      </w:r>
      <w:proofErr w:type="gramStart"/>
      <w:r w:rsidRPr="0065237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Контроль за</w:t>
      </w:r>
      <w:proofErr w:type="gramEnd"/>
      <w:r w:rsidRPr="0065237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исполнением настоящего приказа возложить на заместителя министра </w:t>
      </w:r>
      <w:proofErr w:type="spellStart"/>
      <w:r w:rsidRPr="0065237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Далгатову</w:t>
      </w:r>
      <w:proofErr w:type="spellEnd"/>
      <w:r w:rsidRPr="0065237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А. О.</w:t>
      </w:r>
    </w:p>
    <w:p w:rsidR="0065237A" w:rsidRPr="0065237A" w:rsidRDefault="0065237A" w:rsidP="0065237A">
      <w:pPr>
        <w:shd w:val="clear" w:color="auto" w:fill="FFFFFF"/>
        <w:spacing w:before="150" w:after="0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65237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65237A" w:rsidRPr="0065237A" w:rsidRDefault="0065237A" w:rsidP="0065237A">
      <w:pPr>
        <w:shd w:val="clear" w:color="auto" w:fill="FFFFFF"/>
        <w:spacing w:before="150" w:after="0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65237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Приложение: </w:t>
      </w:r>
      <w:hyperlink r:id="rId4" w:history="1">
        <w:r w:rsidRPr="0065237A">
          <w:rPr>
            <w:rFonts w:ascii="Georgia" w:eastAsia="Times New Roman" w:hAnsi="Georgia" w:cs="Times New Roman"/>
            <w:color w:val="00408F"/>
            <w:sz w:val="20"/>
            <w:lang w:eastAsia="ru-RU"/>
          </w:rPr>
          <w:t>на 6 л. в 1 экз.</w:t>
        </w:r>
      </w:hyperlink>
    </w:p>
    <w:p w:rsidR="0065237A" w:rsidRPr="0065237A" w:rsidRDefault="0065237A" w:rsidP="0065237A">
      <w:pPr>
        <w:shd w:val="clear" w:color="auto" w:fill="FFFFFF"/>
        <w:spacing w:before="150" w:after="0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65237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65237A" w:rsidRPr="0065237A" w:rsidRDefault="0065237A" w:rsidP="0065237A">
      <w:pPr>
        <w:shd w:val="clear" w:color="auto" w:fill="FFFFFF"/>
        <w:spacing w:before="150" w:after="0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65237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65237A" w:rsidRPr="0065237A" w:rsidRDefault="0065237A" w:rsidP="0065237A">
      <w:pPr>
        <w:shd w:val="clear" w:color="auto" w:fill="FFFFFF"/>
        <w:spacing w:before="150" w:after="0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65237A">
        <w:rPr>
          <w:rFonts w:ascii="Verdana" w:eastAsia="Times New Roman" w:hAnsi="Verdana" w:cs="Times New Roman"/>
          <w:b/>
          <w:bCs/>
          <w:color w:val="434343"/>
          <w:sz w:val="20"/>
          <w:lang w:eastAsia="ru-RU"/>
        </w:rPr>
        <w:t>Временно исполняющий</w:t>
      </w:r>
    </w:p>
    <w:p w:rsidR="0065237A" w:rsidRPr="0065237A" w:rsidRDefault="0065237A" w:rsidP="0065237A">
      <w:pPr>
        <w:shd w:val="clear" w:color="auto" w:fill="FFFFFF"/>
        <w:spacing w:before="150" w:after="0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65237A">
        <w:rPr>
          <w:rFonts w:ascii="Verdana" w:eastAsia="Times New Roman" w:hAnsi="Verdana" w:cs="Times New Roman"/>
          <w:b/>
          <w:bCs/>
          <w:color w:val="434343"/>
          <w:sz w:val="20"/>
          <w:lang w:eastAsia="ru-RU"/>
        </w:rPr>
        <w:t>обязанности министра</w:t>
      </w:r>
    </w:p>
    <w:p w:rsidR="00F12C76" w:rsidRDefault="00F12C76" w:rsidP="0065237A">
      <w:pPr>
        <w:spacing w:after="0"/>
        <w:jc w:val="both"/>
      </w:pPr>
    </w:p>
    <w:sectPr w:rsidR="00F12C76" w:rsidSect="0065237A">
      <w:pgSz w:w="11906" w:h="16838" w:code="9"/>
      <w:pgMar w:top="1134" w:right="851" w:bottom="1134" w:left="993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237A"/>
    <w:rsid w:val="0065237A"/>
    <w:rsid w:val="006C0B77"/>
    <w:rsid w:val="006F43C2"/>
    <w:rsid w:val="008242FF"/>
    <w:rsid w:val="00870751"/>
    <w:rsid w:val="00922C48"/>
    <w:rsid w:val="00B071E1"/>
    <w:rsid w:val="00B915B7"/>
    <w:rsid w:val="00EA59DF"/>
    <w:rsid w:val="00EE4070"/>
    <w:rsid w:val="00F12C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5237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5237A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5237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27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gminobr.ru/storage/files/2022/prikaz/priloj_05-02-2-264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1308</Characters>
  <Application>Microsoft Office Word</Application>
  <DocSecurity>0</DocSecurity>
  <Lines>10</Lines>
  <Paragraphs>3</Paragraphs>
  <ScaleCrop>false</ScaleCrop>
  <Company/>
  <LinksUpToDate>false</LinksUpToDate>
  <CharactersWithSpaces>1534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2022-03-24T05:49:00Z</dcterms:created>
  <dcterms:modified xsi:type="dcterms:W3CDTF">2022-03-24T05:49:00Z</dcterms:modified>
</cp:coreProperties>
</file>